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041829E0">
                <wp:simplePos x="0" y="0"/>
                <wp:positionH relativeFrom="rightMargin">
                  <wp:align>left</wp:align>
                </wp:positionH>
                <wp:positionV relativeFrom="paragraph">
                  <wp:posOffset>-591820</wp:posOffset>
                </wp:positionV>
                <wp:extent cx="80962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7CF9B638" w:rsidR="00A83137" w:rsidRPr="001F1265" w:rsidRDefault="00A83137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6.6pt;width:63.7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" filled="f" stroked="f">
                <v:textbox>
                  <w:txbxContent>
                    <w:p w14:paraId="5AFD6E6C" w14:textId="7CF9B638" w:rsidR="00A83137" w:rsidRPr="001F1265" w:rsidRDefault="00A83137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257DB9E6" w14:textId="5E2087D2" w:rsidR="00787249" w:rsidRDefault="00DB0194" w:rsidP="00787249">
      <w:pPr>
        <w:rPr>
          <w:b/>
          <w:color w:val="23961A"/>
          <w:sz w:val="40"/>
          <w:szCs w:val="40"/>
        </w:rPr>
      </w:pPr>
      <w:r>
        <w:rPr>
          <w:noProof/>
        </w:rPr>
        <w:t xml:space="preserve">              </w:t>
      </w:r>
      <w:r w:rsidR="0081305A">
        <w:rPr>
          <w:noProof/>
        </w:rPr>
        <w:t xml:space="preserve">         </w:t>
      </w:r>
      <w:r w:rsidR="00A83137">
        <w:rPr>
          <w:noProof/>
        </w:rPr>
        <w:t xml:space="preserve">    </w:t>
      </w:r>
      <w:r w:rsidR="00946499">
        <w:rPr>
          <w:noProof/>
        </w:rPr>
        <w:drawing>
          <wp:inline distT="0" distB="0" distL="0" distR="0" wp14:anchorId="5C2E179A" wp14:editId="7103A95D">
            <wp:extent cx="4201211" cy="2124850"/>
            <wp:effectExtent l="0" t="0" r="889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4" b="15824"/>
                    <a:stretch/>
                  </pic:blipFill>
                  <pic:spPr bwMode="auto">
                    <a:xfrm>
                      <a:off x="0" y="0"/>
                      <a:ext cx="4234719" cy="214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36C4">
        <w:rPr>
          <w:b/>
          <w:color w:val="23961A"/>
          <w:sz w:val="40"/>
          <w:szCs w:val="40"/>
        </w:rPr>
        <w:t xml:space="preserve"> </w:t>
      </w:r>
    </w:p>
    <w:p w14:paraId="2CB7FDF2" w14:textId="2F2411CC" w:rsidR="00C7518A" w:rsidRPr="007772E6" w:rsidRDefault="00A83137" w:rsidP="007772E6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 xml:space="preserve">Gerente de </w:t>
      </w:r>
      <w:r w:rsidR="008542C2">
        <w:rPr>
          <w:b/>
          <w:color w:val="23961A"/>
          <w:sz w:val="40"/>
          <w:szCs w:val="40"/>
        </w:rPr>
        <w:t xml:space="preserve">EMPAS </w:t>
      </w:r>
      <w:r>
        <w:rPr>
          <w:b/>
          <w:color w:val="23961A"/>
          <w:sz w:val="40"/>
          <w:szCs w:val="40"/>
        </w:rPr>
        <w:t>presente con el ambiente</w:t>
      </w:r>
      <w:bookmarkStart w:id="0" w:name="_GoBack"/>
      <w:bookmarkEnd w:id="0"/>
    </w:p>
    <w:p w14:paraId="78355252" w14:textId="77777777" w:rsidR="00C7518A" w:rsidRDefault="00C7518A" w:rsidP="0081305A">
      <w:pPr>
        <w:spacing w:after="0"/>
        <w:jc w:val="both"/>
        <w:rPr>
          <w:b/>
          <w:sz w:val="24"/>
          <w:szCs w:val="24"/>
        </w:rPr>
      </w:pPr>
    </w:p>
    <w:p w14:paraId="3A3433DB" w14:textId="684BCC59" w:rsidR="00A83137" w:rsidRPr="00F1539A" w:rsidRDefault="005D5260" w:rsidP="00A83137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 </w:t>
      </w:r>
      <w:r w:rsidR="008542C2">
        <w:rPr>
          <w:b/>
          <w:sz w:val="24"/>
          <w:szCs w:val="24"/>
        </w:rPr>
        <w:t>de abril</w:t>
      </w:r>
      <w:r w:rsidR="009D1619" w:rsidRPr="007B2F34">
        <w:rPr>
          <w:b/>
          <w:sz w:val="24"/>
          <w:szCs w:val="24"/>
        </w:rPr>
        <w:t xml:space="preserve"> 2021</w:t>
      </w:r>
      <w:r w:rsidR="00F1539A">
        <w:rPr>
          <w:b/>
          <w:sz w:val="24"/>
          <w:szCs w:val="24"/>
        </w:rPr>
        <w:t xml:space="preserve">. </w:t>
      </w:r>
      <w:r w:rsidR="00A83137" w:rsidRPr="00A83137">
        <w:rPr>
          <w:rFonts w:ascii="Arial" w:hAnsi="Arial" w:cs="Arial"/>
          <w:sz w:val="24"/>
          <w:szCs w:val="24"/>
        </w:rPr>
        <w:t>La Gerente de EMPAS, Ludy Elena Alemán Castellanos, estuvo como invitada</w:t>
      </w:r>
      <w:r w:rsidR="00A83137">
        <w:rPr>
          <w:rFonts w:ascii="Arial" w:hAnsi="Arial" w:cs="Arial"/>
          <w:sz w:val="24"/>
          <w:szCs w:val="24"/>
        </w:rPr>
        <w:t xml:space="preserve"> y validadora</w:t>
      </w:r>
      <w:r w:rsidR="00A83137" w:rsidRPr="00A83137">
        <w:rPr>
          <w:rFonts w:ascii="Arial" w:hAnsi="Arial" w:cs="Arial"/>
          <w:sz w:val="24"/>
          <w:szCs w:val="24"/>
        </w:rPr>
        <w:t xml:space="preserve"> del </w:t>
      </w:r>
      <w:r w:rsidR="00A83137">
        <w:rPr>
          <w:rFonts w:ascii="Arial" w:hAnsi="Arial" w:cs="Arial"/>
          <w:sz w:val="24"/>
          <w:szCs w:val="24"/>
        </w:rPr>
        <w:t>I</w:t>
      </w:r>
      <w:r w:rsidR="00A83137" w:rsidRPr="00A83137">
        <w:rPr>
          <w:rFonts w:ascii="Arial" w:hAnsi="Arial" w:cs="Arial"/>
          <w:sz w:val="24"/>
          <w:szCs w:val="24"/>
        </w:rPr>
        <w:t xml:space="preserve">nforme de </w:t>
      </w:r>
      <w:r w:rsidR="00A83137">
        <w:rPr>
          <w:rFonts w:ascii="Arial" w:hAnsi="Arial" w:cs="Arial"/>
          <w:sz w:val="24"/>
          <w:szCs w:val="24"/>
        </w:rPr>
        <w:t>G</w:t>
      </w:r>
      <w:r w:rsidR="00A83137" w:rsidRPr="00A83137">
        <w:rPr>
          <w:rFonts w:ascii="Arial" w:hAnsi="Arial" w:cs="Arial"/>
          <w:sz w:val="24"/>
          <w:szCs w:val="24"/>
        </w:rPr>
        <w:t>estión de la Burbuja Ambiental 2020, en jurisdicción de la Quinta</w:t>
      </w:r>
      <w:r w:rsidR="006F65AA">
        <w:rPr>
          <w:rFonts w:ascii="Arial" w:hAnsi="Arial" w:cs="Arial"/>
          <w:sz w:val="24"/>
          <w:szCs w:val="24"/>
        </w:rPr>
        <w:t xml:space="preserve"> </w:t>
      </w:r>
      <w:r w:rsidR="00A83137" w:rsidRPr="00A83137">
        <w:rPr>
          <w:rFonts w:ascii="Arial" w:hAnsi="Arial" w:cs="Arial"/>
          <w:sz w:val="24"/>
          <w:szCs w:val="24"/>
        </w:rPr>
        <w:t>Brigada del Ejército Nacio</w:t>
      </w:r>
      <w:r w:rsidR="006F65AA">
        <w:rPr>
          <w:rFonts w:ascii="Arial" w:hAnsi="Arial" w:cs="Arial"/>
          <w:sz w:val="24"/>
          <w:szCs w:val="24"/>
        </w:rPr>
        <w:t>nal</w:t>
      </w:r>
      <w:r w:rsidR="00F1539A">
        <w:rPr>
          <w:rFonts w:ascii="Arial" w:hAnsi="Arial" w:cs="Arial"/>
          <w:sz w:val="24"/>
          <w:szCs w:val="24"/>
        </w:rPr>
        <w:t xml:space="preserve">, que se desarrolló este martes, en las instalaciones del Ejército. </w:t>
      </w:r>
      <w:r w:rsidR="006F65AA">
        <w:rPr>
          <w:rFonts w:ascii="Arial" w:hAnsi="Arial" w:cs="Arial"/>
          <w:sz w:val="24"/>
          <w:szCs w:val="24"/>
        </w:rPr>
        <w:t xml:space="preserve"> </w:t>
      </w:r>
    </w:p>
    <w:p w14:paraId="16AF1F25" w14:textId="574A96AC" w:rsidR="006F65AA" w:rsidRDefault="006F65A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6C0318" w14:textId="0825B13D" w:rsidR="00A83137" w:rsidRDefault="006F65AA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parte del encuentro también se realizó el lanzamiento de la nueva versión: Burbuja Ambiental 2021, donde los actores principales son: la </w:t>
      </w:r>
      <w:r w:rsidR="00A83137" w:rsidRPr="00A83137">
        <w:rPr>
          <w:rFonts w:ascii="Arial" w:hAnsi="Arial" w:cs="Arial"/>
          <w:sz w:val="24"/>
          <w:szCs w:val="24"/>
        </w:rPr>
        <w:t>Quinta</w:t>
      </w:r>
      <w:r>
        <w:rPr>
          <w:rFonts w:ascii="Arial" w:hAnsi="Arial" w:cs="Arial"/>
          <w:sz w:val="24"/>
          <w:szCs w:val="24"/>
        </w:rPr>
        <w:t xml:space="preserve"> </w:t>
      </w:r>
      <w:r w:rsidR="00A83137" w:rsidRPr="00A83137">
        <w:rPr>
          <w:rFonts w:ascii="Arial" w:hAnsi="Arial" w:cs="Arial"/>
          <w:sz w:val="24"/>
          <w:szCs w:val="24"/>
        </w:rPr>
        <w:t>Brigada y la Corporación Autónoma de Santander, CAS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52DFD21" w14:textId="42377F56" w:rsid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50089C4" w14:textId="4C58041E" w:rsidR="006F65AA" w:rsidRDefault="006F65AA" w:rsidP="00A83137">
      <w:pPr>
        <w:spacing w:after="0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La nueva temporada de este trabajo ambiental busca </w:t>
      </w:r>
      <w:r w:rsidR="00F1539A">
        <w:rPr>
          <w:rFonts w:ascii="Arial" w:hAnsi="Arial" w:cs="Arial"/>
          <w:sz w:val="24"/>
          <w:szCs w:val="24"/>
        </w:rPr>
        <w:t xml:space="preserve">promover la </w:t>
      </w:r>
      <w:r>
        <w:rPr>
          <w:rFonts w:ascii="Arial" w:hAnsi="Arial" w:cs="Arial"/>
          <w:sz w:val="24"/>
          <w:szCs w:val="24"/>
        </w:rPr>
        <w:t>defen</w:t>
      </w:r>
      <w:r w:rsidR="00F1539A">
        <w:rPr>
          <w:rFonts w:ascii="Arial" w:hAnsi="Arial" w:cs="Arial"/>
          <w:sz w:val="24"/>
          <w:szCs w:val="24"/>
        </w:rPr>
        <w:t>sa de</w:t>
      </w:r>
      <w:r>
        <w:rPr>
          <w:rFonts w:ascii="Arial" w:hAnsi="Arial" w:cs="Arial"/>
          <w:sz w:val="24"/>
          <w:szCs w:val="24"/>
        </w:rPr>
        <w:t xml:space="preserve"> </w:t>
      </w:r>
      <w:r w:rsidRPr="006F65AA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los recursos naturales </w:t>
      </w:r>
      <w:r w:rsidR="00F1539A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y </w:t>
      </w:r>
      <w:r w:rsidRPr="006F65AA">
        <w:rPr>
          <w:rFonts w:ascii="Arial" w:hAnsi="Arial" w:cs="Arial"/>
          <w:color w:val="050505"/>
          <w:sz w:val="24"/>
          <w:szCs w:val="24"/>
          <w:shd w:val="clear" w:color="auto" w:fill="FFFFFF"/>
        </w:rPr>
        <w:t>la mitigación de los delitos ambientales.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Para la Empresa Pública de Alcantarillado de Santander, EMPAS S.A., es prioridad la preservación de </w:t>
      </w:r>
      <w:r w:rsidR="00F1539A">
        <w:rPr>
          <w:rFonts w:ascii="Arial" w:hAnsi="Arial" w:cs="Arial"/>
          <w:color w:val="050505"/>
          <w:sz w:val="24"/>
          <w:szCs w:val="24"/>
          <w:shd w:val="clear" w:color="auto" w:fill="FFFFFF"/>
        </w:rPr>
        <w:t>la naturaleza y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por ello siempre está presente en todos los proyectos que tengan como objetivo el cuidado del planeta. </w:t>
      </w:r>
    </w:p>
    <w:p w14:paraId="666E8C6A" w14:textId="3A0DAB74" w:rsidR="006F65AA" w:rsidRDefault="006F65AA" w:rsidP="00A83137">
      <w:pPr>
        <w:spacing w:after="0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</w:p>
    <w:p w14:paraId="39775F07" w14:textId="2A75AD50" w:rsidR="006F65AA" w:rsidRPr="006F65AA" w:rsidRDefault="006F65AA" w:rsidP="00A8313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6F65AA">
        <w:rPr>
          <w:rFonts w:ascii="Arial" w:hAnsi="Arial" w:cs="Arial"/>
          <w:b/>
          <w:bCs/>
          <w:color w:val="050505"/>
          <w:sz w:val="24"/>
          <w:szCs w:val="24"/>
          <w:shd w:val="clear" w:color="auto" w:fill="FFFFFF"/>
        </w:rPr>
        <w:t xml:space="preserve">En cifras </w:t>
      </w:r>
    </w:p>
    <w:p w14:paraId="7AF1464E" w14:textId="0EFD9C62" w:rsidR="006F65AA" w:rsidRDefault="006F65AA" w:rsidP="006F65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</w:t>
      </w:r>
      <w:r w:rsidRPr="00A83137">
        <w:rPr>
          <w:rFonts w:ascii="Arial" w:hAnsi="Arial" w:cs="Arial"/>
          <w:sz w:val="24"/>
          <w:szCs w:val="24"/>
        </w:rPr>
        <w:t xml:space="preserve"> encuentro se socializaron las acciones que se </w:t>
      </w:r>
      <w:r>
        <w:rPr>
          <w:rFonts w:ascii="Arial" w:hAnsi="Arial" w:cs="Arial"/>
          <w:sz w:val="24"/>
          <w:szCs w:val="24"/>
        </w:rPr>
        <w:t xml:space="preserve">desarrollaron durante el </w:t>
      </w:r>
      <w:r w:rsidR="00F1539A">
        <w:rPr>
          <w:rFonts w:ascii="Arial" w:hAnsi="Arial" w:cs="Arial"/>
          <w:sz w:val="24"/>
          <w:szCs w:val="24"/>
        </w:rPr>
        <w:t xml:space="preserve">2020, en medio de un año atípico por el proceso de cuarentena y llegada del COVOD-19. Estos son algunos resultados: </w:t>
      </w:r>
    </w:p>
    <w:p w14:paraId="021A3387" w14:textId="77777777" w:rsidR="006F65AA" w:rsidRPr="00A83137" w:rsidRDefault="006F65A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054AAA2" w14:textId="7F869273" w:rsidR="00A83137" w:rsidRP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83137">
        <w:rPr>
          <w:rFonts w:ascii="Arial" w:hAnsi="Arial" w:cs="Arial"/>
          <w:sz w:val="24"/>
          <w:szCs w:val="24"/>
        </w:rPr>
        <w:t>120.145 árboles sembrados</w:t>
      </w:r>
    </w:p>
    <w:p w14:paraId="7B230C46" w14:textId="5CB2A54A" w:rsidR="00A83137" w:rsidRP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83137">
        <w:rPr>
          <w:rFonts w:ascii="Arial" w:hAnsi="Arial" w:cs="Arial"/>
          <w:sz w:val="24"/>
          <w:szCs w:val="24"/>
        </w:rPr>
        <w:t>231 metros cúbicos de madera incautados</w:t>
      </w:r>
    </w:p>
    <w:p w14:paraId="5CD5A605" w14:textId="77777777" w:rsidR="00F1539A" w:rsidRDefault="00F1539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813989" w14:textId="77777777" w:rsidR="00F1539A" w:rsidRDefault="00F1539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F6E2B61" w14:textId="77777777" w:rsidR="00F1539A" w:rsidRDefault="00F1539A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3869A3" w14:textId="77777777" w:rsidR="00934766" w:rsidRDefault="00934766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F863F8" w14:textId="77777777" w:rsidR="00934766" w:rsidRDefault="00934766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9ACA5A" w14:textId="7C398035" w:rsidR="00A83137" w:rsidRP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83137">
        <w:rPr>
          <w:rFonts w:ascii="Arial" w:hAnsi="Arial" w:cs="Arial"/>
          <w:sz w:val="24"/>
          <w:szCs w:val="24"/>
        </w:rPr>
        <w:t>80 capturas por delitos ambientales</w:t>
      </w:r>
    </w:p>
    <w:p w14:paraId="6F5187FA" w14:textId="6A8C0BD4" w:rsidR="00A83137" w:rsidRP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A83137">
        <w:rPr>
          <w:rFonts w:ascii="Arial" w:hAnsi="Arial" w:cs="Arial"/>
          <w:sz w:val="24"/>
          <w:szCs w:val="24"/>
        </w:rPr>
        <w:t>61 especies de fauna silvestre recuperadas.</w:t>
      </w:r>
    </w:p>
    <w:p w14:paraId="44489102" w14:textId="77777777" w:rsid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CB248B" w14:textId="1C45D00D" w:rsid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4B373F" w14:textId="67C27DB6" w:rsidR="00A83137" w:rsidRPr="00A83137" w:rsidRDefault="00A83137" w:rsidP="00A8313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328570" wp14:editId="49F88C16">
            <wp:extent cx="4429125" cy="244809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88" cy="24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D0CA" w14:textId="100FA58F" w:rsidR="004F0249" w:rsidRDefault="004F0249" w:rsidP="00445C7A">
      <w:pPr>
        <w:spacing w:after="0"/>
        <w:jc w:val="both"/>
        <w:rPr>
          <w:sz w:val="24"/>
          <w:szCs w:val="24"/>
        </w:rPr>
      </w:pPr>
    </w:p>
    <w:p w14:paraId="434F2010" w14:textId="4D8DD9BB" w:rsidR="004F0249" w:rsidRDefault="004F0249" w:rsidP="00445C7A">
      <w:pPr>
        <w:spacing w:after="0"/>
        <w:jc w:val="both"/>
        <w:rPr>
          <w:sz w:val="24"/>
          <w:szCs w:val="24"/>
        </w:rPr>
      </w:pPr>
    </w:p>
    <w:p w14:paraId="55E6C58E" w14:textId="77777777" w:rsidR="004F0249" w:rsidRPr="007B2F34" w:rsidRDefault="004F0249" w:rsidP="00445C7A">
      <w:pPr>
        <w:spacing w:after="0"/>
        <w:jc w:val="both"/>
        <w:rPr>
          <w:sz w:val="24"/>
          <w:szCs w:val="24"/>
        </w:rPr>
      </w:pPr>
    </w:p>
    <w:p w14:paraId="3846177D" w14:textId="29BAE2F9" w:rsidR="00166CF3" w:rsidRPr="004F0249" w:rsidRDefault="00166CF3" w:rsidP="00445C7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F0249">
        <w:rPr>
          <w:rFonts w:ascii="Arial" w:hAnsi="Arial" w:cs="Arial"/>
          <w:b/>
          <w:sz w:val="24"/>
          <w:szCs w:val="24"/>
        </w:rPr>
        <w:t>Oficina Asesora de Comunic</w:t>
      </w:r>
      <w:r w:rsidR="00382073" w:rsidRPr="004F0249">
        <w:rPr>
          <w:rFonts w:ascii="Arial" w:hAnsi="Arial" w:cs="Arial"/>
          <w:b/>
          <w:sz w:val="24"/>
          <w:szCs w:val="24"/>
        </w:rPr>
        <w:t xml:space="preserve">aciones EMPAS                  </w:t>
      </w:r>
    </w:p>
    <w:p w14:paraId="73FFDCB1" w14:textId="658018F3" w:rsidR="00166CF3" w:rsidRPr="004F0249" w:rsidRDefault="00166CF3" w:rsidP="00166CF3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0249">
        <w:rPr>
          <w:rFonts w:ascii="Arial" w:hAnsi="Arial" w:cs="Arial"/>
          <w:sz w:val="24"/>
          <w:szCs w:val="24"/>
        </w:rPr>
        <w:t>Correo:</w:t>
      </w:r>
      <w:r w:rsidR="000C6770" w:rsidRPr="004F0249">
        <w:rPr>
          <w:rFonts w:ascii="Arial" w:hAnsi="Arial" w:cs="Arial"/>
          <w:sz w:val="24"/>
          <w:szCs w:val="24"/>
        </w:rPr>
        <w:t xml:space="preserve"> </w:t>
      </w:r>
      <w:r w:rsidRPr="004F0249">
        <w:rPr>
          <w:rFonts w:ascii="Arial" w:hAnsi="Arial" w:cs="Arial"/>
          <w:sz w:val="24"/>
          <w:szCs w:val="24"/>
        </w:rPr>
        <w:t>empascomunicaciones@gmail.com – comunicaciones@empas.gov.co</w:t>
      </w:r>
    </w:p>
    <w:p w14:paraId="70BE97D5" w14:textId="31FF4F7A" w:rsidR="00D63F16" w:rsidRPr="004F0249" w:rsidRDefault="00166CF3" w:rsidP="004B7B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="0056239A" w:rsidRPr="004F0249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4F0249">
      <w:headerReference w:type="even" r:id="rId9"/>
      <w:head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150ED" w14:textId="77777777" w:rsidR="000900EB" w:rsidRDefault="000900EB" w:rsidP="001F1265">
      <w:pPr>
        <w:spacing w:after="0" w:line="240" w:lineRule="auto"/>
      </w:pPr>
      <w:r>
        <w:separator/>
      </w:r>
    </w:p>
  </w:endnote>
  <w:endnote w:type="continuationSeparator" w:id="0">
    <w:p w14:paraId="649C0AB9" w14:textId="77777777" w:rsidR="000900EB" w:rsidRDefault="000900EB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B6BAE" w14:textId="77777777" w:rsidR="000900EB" w:rsidRDefault="000900EB" w:rsidP="001F1265">
      <w:pPr>
        <w:spacing w:after="0" w:line="240" w:lineRule="auto"/>
      </w:pPr>
      <w:r>
        <w:separator/>
      </w:r>
    </w:p>
  </w:footnote>
  <w:footnote w:type="continuationSeparator" w:id="0">
    <w:p w14:paraId="4E5393DC" w14:textId="77777777" w:rsidR="000900EB" w:rsidRDefault="000900EB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B22A1" w14:textId="77777777" w:rsidR="00A83137" w:rsidRDefault="00A83137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02F2" w14:textId="77777777" w:rsidR="00A83137" w:rsidRDefault="00A83137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15D8E" w14:textId="77777777" w:rsidR="00A83137" w:rsidRDefault="00A83137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265"/>
    <w:rsid w:val="000172D2"/>
    <w:rsid w:val="00021818"/>
    <w:rsid w:val="00050151"/>
    <w:rsid w:val="0005198E"/>
    <w:rsid w:val="000615D6"/>
    <w:rsid w:val="0006405F"/>
    <w:rsid w:val="000655D1"/>
    <w:rsid w:val="000709F5"/>
    <w:rsid w:val="000715AB"/>
    <w:rsid w:val="00076221"/>
    <w:rsid w:val="00076C91"/>
    <w:rsid w:val="00084F2F"/>
    <w:rsid w:val="000900EB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0729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051A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E781B"/>
    <w:rsid w:val="001F1265"/>
    <w:rsid w:val="001F3ECE"/>
    <w:rsid w:val="001F5263"/>
    <w:rsid w:val="001F6C49"/>
    <w:rsid w:val="00205F1D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B6D3E"/>
    <w:rsid w:val="002D4705"/>
    <w:rsid w:val="002F0624"/>
    <w:rsid w:val="002F2CB4"/>
    <w:rsid w:val="00302404"/>
    <w:rsid w:val="003119D0"/>
    <w:rsid w:val="00311A83"/>
    <w:rsid w:val="00314264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0EB"/>
    <w:rsid w:val="00402397"/>
    <w:rsid w:val="004037E7"/>
    <w:rsid w:val="004042C1"/>
    <w:rsid w:val="00415C53"/>
    <w:rsid w:val="00421966"/>
    <w:rsid w:val="004239D8"/>
    <w:rsid w:val="00426FBD"/>
    <w:rsid w:val="00445C7A"/>
    <w:rsid w:val="00457B05"/>
    <w:rsid w:val="0047417A"/>
    <w:rsid w:val="004773B5"/>
    <w:rsid w:val="00492815"/>
    <w:rsid w:val="004A28AA"/>
    <w:rsid w:val="004A2F63"/>
    <w:rsid w:val="004B2CEF"/>
    <w:rsid w:val="004B7BAD"/>
    <w:rsid w:val="004C4F22"/>
    <w:rsid w:val="004D082B"/>
    <w:rsid w:val="004F0249"/>
    <w:rsid w:val="004F7F1E"/>
    <w:rsid w:val="005131FB"/>
    <w:rsid w:val="005168C9"/>
    <w:rsid w:val="00531BC2"/>
    <w:rsid w:val="0053319F"/>
    <w:rsid w:val="005401D9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D5260"/>
    <w:rsid w:val="005F202F"/>
    <w:rsid w:val="005F75A9"/>
    <w:rsid w:val="00612037"/>
    <w:rsid w:val="00615D30"/>
    <w:rsid w:val="00620E7A"/>
    <w:rsid w:val="00624C5C"/>
    <w:rsid w:val="00632151"/>
    <w:rsid w:val="0063368B"/>
    <w:rsid w:val="00642C05"/>
    <w:rsid w:val="0064337B"/>
    <w:rsid w:val="006457E3"/>
    <w:rsid w:val="00662BCE"/>
    <w:rsid w:val="006713D6"/>
    <w:rsid w:val="00671D52"/>
    <w:rsid w:val="00682D2D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E7FFE"/>
    <w:rsid w:val="006F14FF"/>
    <w:rsid w:val="006F2E7E"/>
    <w:rsid w:val="006F65AA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25CD9"/>
    <w:rsid w:val="00726834"/>
    <w:rsid w:val="00731350"/>
    <w:rsid w:val="007326E7"/>
    <w:rsid w:val="00737F60"/>
    <w:rsid w:val="00740589"/>
    <w:rsid w:val="00744FFC"/>
    <w:rsid w:val="00745B7F"/>
    <w:rsid w:val="00750EDB"/>
    <w:rsid w:val="007513A3"/>
    <w:rsid w:val="007525E9"/>
    <w:rsid w:val="00764652"/>
    <w:rsid w:val="007675D3"/>
    <w:rsid w:val="00775FFE"/>
    <w:rsid w:val="007772E6"/>
    <w:rsid w:val="00787249"/>
    <w:rsid w:val="0079187B"/>
    <w:rsid w:val="007923F5"/>
    <w:rsid w:val="007B2290"/>
    <w:rsid w:val="007B2F34"/>
    <w:rsid w:val="007B4E1C"/>
    <w:rsid w:val="007B6B34"/>
    <w:rsid w:val="007C1A0C"/>
    <w:rsid w:val="007C4B95"/>
    <w:rsid w:val="007C4C45"/>
    <w:rsid w:val="007C6DA4"/>
    <w:rsid w:val="007D76E5"/>
    <w:rsid w:val="007E2D15"/>
    <w:rsid w:val="008007B7"/>
    <w:rsid w:val="008126DC"/>
    <w:rsid w:val="0081305A"/>
    <w:rsid w:val="008223BF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542C2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A36C4"/>
    <w:rsid w:val="008C3626"/>
    <w:rsid w:val="008C5373"/>
    <w:rsid w:val="008C749F"/>
    <w:rsid w:val="008D6076"/>
    <w:rsid w:val="008D7409"/>
    <w:rsid w:val="008E15EE"/>
    <w:rsid w:val="008F1AFC"/>
    <w:rsid w:val="00904AE0"/>
    <w:rsid w:val="00921028"/>
    <w:rsid w:val="00921512"/>
    <w:rsid w:val="00934766"/>
    <w:rsid w:val="009371D3"/>
    <w:rsid w:val="009404E4"/>
    <w:rsid w:val="00946499"/>
    <w:rsid w:val="009470F2"/>
    <w:rsid w:val="009532A3"/>
    <w:rsid w:val="009560F1"/>
    <w:rsid w:val="009602A4"/>
    <w:rsid w:val="00966E90"/>
    <w:rsid w:val="00967734"/>
    <w:rsid w:val="0097069C"/>
    <w:rsid w:val="00970F4F"/>
    <w:rsid w:val="009879C1"/>
    <w:rsid w:val="0099505A"/>
    <w:rsid w:val="009A1467"/>
    <w:rsid w:val="009B11B3"/>
    <w:rsid w:val="009B1E36"/>
    <w:rsid w:val="009B35BF"/>
    <w:rsid w:val="009B6A7C"/>
    <w:rsid w:val="009B713C"/>
    <w:rsid w:val="009C7C55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2300"/>
    <w:rsid w:val="00A447FF"/>
    <w:rsid w:val="00A65B0C"/>
    <w:rsid w:val="00A6601D"/>
    <w:rsid w:val="00A83137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AE7F07"/>
    <w:rsid w:val="00AF6180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0E1E"/>
    <w:rsid w:val="00BB5DF4"/>
    <w:rsid w:val="00BB63C9"/>
    <w:rsid w:val="00BB73DE"/>
    <w:rsid w:val="00BC7B59"/>
    <w:rsid w:val="00BE48B5"/>
    <w:rsid w:val="00BF3D48"/>
    <w:rsid w:val="00BF59B4"/>
    <w:rsid w:val="00C01C0A"/>
    <w:rsid w:val="00C01CB2"/>
    <w:rsid w:val="00C21726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1E40"/>
    <w:rsid w:val="00C73FD3"/>
    <w:rsid w:val="00C7518A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11A1"/>
    <w:rsid w:val="00D52E94"/>
    <w:rsid w:val="00D5503E"/>
    <w:rsid w:val="00D63F16"/>
    <w:rsid w:val="00D71167"/>
    <w:rsid w:val="00D74940"/>
    <w:rsid w:val="00D752F5"/>
    <w:rsid w:val="00D81882"/>
    <w:rsid w:val="00D81E6E"/>
    <w:rsid w:val="00D82AB1"/>
    <w:rsid w:val="00DA055E"/>
    <w:rsid w:val="00DA2233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4DBA"/>
    <w:rsid w:val="00E07C4C"/>
    <w:rsid w:val="00E16076"/>
    <w:rsid w:val="00E16132"/>
    <w:rsid w:val="00E32804"/>
    <w:rsid w:val="00E3747E"/>
    <w:rsid w:val="00E40F28"/>
    <w:rsid w:val="00E51DD3"/>
    <w:rsid w:val="00E62ED2"/>
    <w:rsid w:val="00E63ECE"/>
    <w:rsid w:val="00E71993"/>
    <w:rsid w:val="00E7359D"/>
    <w:rsid w:val="00E743A0"/>
    <w:rsid w:val="00E8015F"/>
    <w:rsid w:val="00E84D9D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05AD"/>
    <w:rsid w:val="00EF1636"/>
    <w:rsid w:val="00EF6689"/>
    <w:rsid w:val="00EF7FE2"/>
    <w:rsid w:val="00F00F09"/>
    <w:rsid w:val="00F02611"/>
    <w:rsid w:val="00F132C7"/>
    <w:rsid w:val="00F152A5"/>
    <w:rsid w:val="00F1539A"/>
    <w:rsid w:val="00F1703E"/>
    <w:rsid w:val="00F3058C"/>
    <w:rsid w:val="00F33C08"/>
    <w:rsid w:val="00F351CF"/>
    <w:rsid w:val="00F516E3"/>
    <w:rsid w:val="00F5380B"/>
    <w:rsid w:val="00F57C09"/>
    <w:rsid w:val="00F664A2"/>
    <w:rsid w:val="00F85AB8"/>
    <w:rsid w:val="00F910D5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2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Usuario</cp:lastModifiedBy>
  <cp:revision>56</cp:revision>
  <cp:lastPrinted>2020-10-24T00:21:00Z</cp:lastPrinted>
  <dcterms:created xsi:type="dcterms:W3CDTF">2021-02-23T13:14:00Z</dcterms:created>
  <dcterms:modified xsi:type="dcterms:W3CDTF">2021-04-14T02:44:00Z</dcterms:modified>
</cp:coreProperties>
</file>