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34D463" w14:textId="458CBD30" w:rsidR="00360537" w:rsidRDefault="00DB59D9" w:rsidP="006457E3">
      <w:pPr>
        <w:pStyle w:val="Ttulo2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3C4C497" wp14:editId="1F03F598">
                <wp:simplePos x="0" y="0"/>
                <wp:positionH relativeFrom="column">
                  <wp:posOffset>5587365</wp:posOffset>
                </wp:positionH>
                <wp:positionV relativeFrom="paragraph">
                  <wp:posOffset>-614045</wp:posOffset>
                </wp:positionV>
                <wp:extent cx="1021715" cy="709126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715" cy="709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D6E6C" w14:textId="02B8D70E" w:rsidR="003119D0" w:rsidRPr="001F1265" w:rsidRDefault="003119D0">
                            <w:pPr>
                              <w:rPr>
                                <w:b/>
                                <w:color w:val="385623" w:themeColor="accent6" w:themeShade="8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  <w:sz w:val="80"/>
                                <w:szCs w:val="80"/>
                              </w:rPr>
                              <w:t>0</w:t>
                            </w:r>
                            <w:r w:rsidR="00D07BEF">
                              <w:rPr>
                                <w:b/>
                                <w:color w:val="385623" w:themeColor="accent6" w:themeShade="80"/>
                                <w:sz w:val="80"/>
                                <w:szCs w:val="8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3C4C497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439.95pt;margin-top:-48.35pt;width:80.45pt;height:55.85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k9OfAIAAFsFAAAOAAAAZHJzL2Uyb0RvYy54bWysVEtv2zAMvg/YfxB0Xx0HfaxGnSJL0WFA&#10;0RZrh54VWUqMSaImKbGzXz9SdtKu26XDLrbENz9+1MVlbw3bqhBbcDUvjyacKSehad2q5t8erz98&#10;5Cwm4RphwKma71Tkl7P37y46X6kprME0KjAM4mLV+ZqvU/JVUUS5VlbEI/DKoVJDsCLhNayKJogO&#10;o1tTTCeT06KD0PgAUsWI0qtByWc5vtZKpjuto0rM1BxrS/kb8ndJ32J2IapVEH7dyrEM8Q9VWNE6&#10;THoIdSWSYJvQ/hHKtjJABJ2OJNgCtG6lyj1gN+XkVTcPa+FV7gXBif4AU/x/YeXt9j6wtsHZceaE&#10;xREtNqIJwBrFkuoTsJJA6nys0PbBo3XqP0FPDqM8opB673Ww9MeuGOoR7t0BYozEJDlNpuVZecKZ&#10;RN3Z5LycnlKY4tnbh5g+K7CMDjUPOMKMrNjexDSY7k0omYPr1hiUi8q43wQYkyQFlT6UmE9pZ9Rg&#10;/VVp7DxXSoIow2q5MIEN9ED+Ygd7kuRg6ECGGhO+0Xd0IW+VWflG/4NTzg8uHfxt6yBkgPLOKGpg&#10;K5Dtzfc8ICxcD/Z7KAYACIvUL/txhktodjjaAMOGRC+vW8T/RsR0LwKuBGKBa57u8KMNdDWH8cTZ&#10;GsLPv8nJHpmKWs46XLGaxx8bERRn5otDDp+Xx8e0k/lyfHI2xUt4qVm+1LiNXQD2hTzF6vKR7JPZ&#10;H3UA+4SvwZyyoko4iblrnvbHRRomi6+JVPN5NsIt9CLduAcvKTTBS+x67J9E8CMFaQ1uYb+MonrF&#10;xMGWPB3MNwl0m2lKAA+ojsDjBmeij68NPREv79nq+U2c/QIAAP//AwBQSwMEFAAGAAgAAAAhAPex&#10;N57eAAAACwEAAA8AAABkcnMvZG93bnJldi54bWxMj01PwzAMhu9I/IfISNy2BLSvlqYTAnEFMT4k&#10;bl7jtRWNUzXZWv493glutvzo9fMW28l36kRDbANbuJkbUMRVcC3XFt7fnmYbUDEhO+wCk4UfirAt&#10;Ly8KzF0Y+ZVOu1QrCeGYo4UmpT7XOlYNeYzz0BPL7RAGj0nWodZuwFHCfadvjVlpjy3LhwZ7emio&#10;+t4dvYWP58PX58K81I9+2Y9hMpp9pq29vpru70AlmtIfDGd9UYdSnPbhyC6qzsJmnWWCWphlqzWo&#10;M2EWRtrsZVoa0GWh/3cofwEAAP//AwBQSwECLQAUAAYACAAAACEAtoM4kv4AAADhAQAAEwAAAAAA&#10;AAAAAAAAAAAAAAAAW0NvbnRlbnRfVHlwZXNdLnhtbFBLAQItABQABgAIAAAAIQA4/SH/1gAAAJQB&#10;AAALAAAAAAAAAAAAAAAAAC8BAABfcmVscy8ucmVsc1BLAQItABQABgAIAAAAIQCRyk9OfAIAAFsF&#10;AAAOAAAAAAAAAAAAAAAAAC4CAABkcnMvZTJvRG9jLnhtbFBLAQItABQABgAIAAAAIQD3sTee3gAA&#10;AAsBAAAPAAAAAAAAAAAAAAAAANYEAABkcnMvZG93bnJldi54bWxQSwUGAAAAAAQABADzAAAA4QUA&#10;AAAA&#10;" filled="f" stroked="f">
                <v:textbox>
                  <w:txbxContent>
                    <w:p w14:paraId="5AFD6E6C" w14:textId="02B8D70E" w:rsidR="003119D0" w:rsidRPr="001F1265" w:rsidRDefault="003119D0">
                      <w:pPr>
                        <w:rPr>
                          <w:b/>
                          <w:color w:val="385623" w:themeColor="accent6" w:themeShade="80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  <w:sz w:val="80"/>
                          <w:szCs w:val="80"/>
                        </w:rPr>
                        <w:t>0</w:t>
                      </w:r>
                      <w:r w:rsidR="00D07BEF">
                        <w:rPr>
                          <w:b/>
                          <w:color w:val="385623" w:themeColor="accent6" w:themeShade="80"/>
                          <w:sz w:val="80"/>
                          <w:szCs w:val="8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18B344A8" w14:textId="1931E448" w:rsidR="00853287" w:rsidRDefault="00853287" w:rsidP="0054331E">
      <w:pPr>
        <w:rPr>
          <w:noProof/>
        </w:rPr>
      </w:pPr>
    </w:p>
    <w:p w14:paraId="7C90D4C7" w14:textId="77777777" w:rsidR="00DB0194" w:rsidRDefault="009A1467" w:rsidP="003119D0">
      <w:pPr>
        <w:rPr>
          <w:noProof/>
        </w:rPr>
      </w:pPr>
      <w:r>
        <w:rPr>
          <w:noProof/>
        </w:rPr>
        <w:t xml:space="preserve">                     </w:t>
      </w:r>
    </w:p>
    <w:p w14:paraId="78AA7FEE" w14:textId="0D4E07E3" w:rsidR="00A05E0D" w:rsidRDefault="00DB0194" w:rsidP="003119D0">
      <w:pPr>
        <w:rPr>
          <w:noProof/>
        </w:rPr>
      </w:pPr>
      <w:r>
        <w:rPr>
          <w:noProof/>
        </w:rPr>
        <w:t xml:space="preserve">                    </w:t>
      </w:r>
      <w:r>
        <w:rPr>
          <w:noProof/>
          <w:lang w:eastAsia="es-CO"/>
        </w:rPr>
        <w:drawing>
          <wp:inline distT="0" distB="0" distL="0" distR="0" wp14:anchorId="47384F66" wp14:editId="4C25EB89">
            <wp:extent cx="4306375" cy="2284260"/>
            <wp:effectExtent l="0" t="0" r="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646" cy="229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20041" w14:textId="77777777" w:rsidR="004C4F22" w:rsidRPr="00A6601D" w:rsidRDefault="004C4F22" w:rsidP="003119D0">
      <w:pPr>
        <w:rPr>
          <w:noProof/>
        </w:rPr>
      </w:pPr>
    </w:p>
    <w:p w14:paraId="513CF5A9" w14:textId="5031CEDD" w:rsidR="00364C36" w:rsidRDefault="000C4CB0" w:rsidP="00885DF4">
      <w:pPr>
        <w:spacing w:after="0"/>
        <w:jc w:val="center"/>
        <w:rPr>
          <w:b/>
          <w:color w:val="23961A"/>
          <w:sz w:val="32"/>
          <w:szCs w:val="32"/>
        </w:rPr>
      </w:pPr>
      <w:r w:rsidRPr="009D1619">
        <w:rPr>
          <w:b/>
          <w:noProof/>
          <w:color w:val="23961A"/>
          <w:sz w:val="32"/>
          <w:szCs w:val="32"/>
          <w:lang w:eastAsia="es-CO"/>
        </w:rPr>
        <w:t xml:space="preserve"> </w:t>
      </w:r>
    </w:p>
    <w:p w14:paraId="4986F981" w14:textId="0C3EFF8F" w:rsidR="00847FCC" w:rsidRPr="004C4F22" w:rsidRDefault="004C4F22" w:rsidP="00847FCC">
      <w:pPr>
        <w:spacing w:after="0"/>
        <w:jc w:val="center"/>
        <w:rPr>
          <w:b/>
          <w:color w:val="23961A"/>
          <w:sz w:val="40"/>
          <w:szCs w:val="40"/>
        </w:rPr>
      </w:pPr>
      <w:bookmarkStart w:id="0" w:name="_GoBack"/>
      <w:r w:rsidRPr="004C4F22">
        <w:rPr>
          <w:b/>
          <w:color w:val="23961A"/>
          <w:sz w:val="40"/>
          <w:szCs w:val="40"/>
        </w:rPr>
        <w:t>EMPAS S.A. E.S.P responde a sus necesidades</w:t>
      </w:r>
    </w:p>
    <w:bookmarkEnd w:id="0"/>
    <w:p w14:paraId="75AE9A6E" w14:textId="77777777" w:rsidR="004C4F22" w:rsidRDefault="004C4F22" w:rsidP="003A672C">
      <w:pPr>
        <w:spacing w:after="0"/>
        <w:jc w:val="both"/>
        <w:rPr>
          <w:b/>
          <w:sz w:val="28"/>
          <w:szCs w:val="28"/>
        </w:rPr>
      </w:pPr>
    </w:p>
    <w:p w14:paraId="3385E319" w14:textId="40A42F12" w:rsidR="005C3AB1" w:rsidRPr="0053319F" w:rsidRDefault="004C4F22" w:rsidP="003A672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20</w:t>
      </w:r>
      <w:r w:rsidR="00426FBD">
        <w:rPr>
          <w:b/>
          <w:sz w:val="28"/>
          <w:szCs w:val="28"/>
        </w:rPr>
        <w:t xml:space="preserve"> </w:t>
      </w:r>
      <w:r w:rsidR="009D1619" w:rsidRPr="0053319F">
        <w:rPr>
          <w:b/>
          <w:sz w:val="28"/>
          <w:szCs w:val="28"/>
        </w:rPr>
        <w:t xml:space="preserve">de </w:t>
      </w:r>
      <w:r w:rsidR="002B3BE0">
        <w:rPr>
          <w:b/>
          <w:sz w:val="28"/>
          <w:szCs w:val="28"/>
        </w:rPr>
        <w:t>febrero</w:t>
      </w:r>
      <w:r w:rsidR="009D1619" w:rsidRPr="0053319F">
        <w:rPr>
          <w:b/>
          <w:sz w:val="28"/>
          <w:szCs w:val="28"/>
        </w:rPr>
        <w:t xml:space="preserve"> 2021</w:t>
      </w:r>
    </w:p>
    <w:p w14:paraId="2C89B743" w14:textId="77777777" w:rsidR="004C4F22" w:rsidRPr="004C4F22" w:rsidRDefault="004C4F22" w:rsidP="004C4F22">
      <w:pPr>
        <w:spacing w:after="0"/>
        <w:jc w:val="both"/>
        <w:rPr>
          <w:sz w:val="28"/>
          <w:szCs w:val="28"/>
        </w:rPr>
      </w:pPr>
      <w:r w:rsidRPr="004C4F22">
        <w:rPr>
          <w:sz w:val="28"/>
          <w:szCs w:val="28"/>
        </w:rPr>
        <w:t>La Empresa Pública de alcantarillado EMPAS S.A. E.S.P., en aras de garantizar un mejor servicio, de ser receptiva a los trámites y al derecho que tiene toda persona de presentar una Petición, Queja, Reclamo y Sugerencia (PQRS), fortalece a diario sus servicios para seguir en el camino hacia la excelencia operativa.</w:t>
      </w:r>
    </w:p>
    <w:p w14:paraId="3A485D02" w14:textId="77777777" w:rsidR="004C4F22" w:rsidRPr="004C4F22" w:rsidRDefault="004C4F22" w:rsidP="004C4F22">
      <w:pPr>
        <w:spacing w:after="0"/>
        <w:jc w:val="both"/>
        <w:rPr>
          <w:sz w:val="28"/>
          <w:szCs w:val="28"/>
        </w:rPr>
      </w:pPr>
      <w:r w:rsidRPr="004C4F22">
        <w:rPr>
          <w:sz w:val="28"/>
          <w:szCs w:val="28"/>
        </w:rPr>
        <w:t xml:space="preserve">Con el fin de entregar una mejor atención, EMPAS S.A. E.S.P., informa cómo puede instaurar su PQRS a través de los siguientes canales: </w:t>
      </w:r>
    </w:p>
    <w:p w14:paraId="0524DD23" w14:textId="77777777" w:rsidR="004C4F22" w:rsidRPr="004C4F22" w:rsidRDefault="004C4F22" w:rsidP="004C4F22">
      <w:pPr>
        <w:spacing w:after="0"/>
        <w:jc w:val="both"/>
        <w:rPr>
          <w:sz w:val="28"/>
          <w:szCs w:val="28"/>
        </w:rPr>
      </w:pPr>
    </w:p>
    <w:p w14:paraId="72443F29" w14:textId="77777777" w:rsidR="004C4F22" w:rsidRPr="004C4F22" w:rsidRDefault="004C4F22" w:rsidP="004C4F22">
      <w:pPr>
        <w:spacing w:after="0"/>
        <w:jc w:val="both"/>
        <w:rPr>
          <w:sz w:val="28"/>
          <w:szCs w:val="28"/>
        </w:rPr>
      </w:pPr>
      <w:r w:rsidRPr="004C4F22">
        <w:rPr>
          <w:sz w:val="28"/>
          <w:szCs w:val="28"/>
        </w:rPr>
        <w:t>* Página Web: www.empas.gov.co, ingresar al link PQRS y diligenciar el formulario</w:t>
      </w:r>
    </w:p>
    <w:p w14:paraId="3F37F19E" w14:textId="77777777" w:rsidR="004C4F22" w:rsidRPr="004C4F22" w:rsidRDefault="004C4F22" w:rsidP="004C4F22">
      <w:pPr>
        <w:spacing w:after="0"/>
        <w:jc w:val="both"/>
        <w:rPr>
          <w:sz w:val="28"/>
          <w:szCs w:val="28"/>
        </w:rPr>
      </w:pPr>
      <w:r w:rsidRPr="004C4F22">
        <w:rPr>
          <w:sz w:val="28"/>
          <w:szCs w:val="28"/>
        </w:rPr>
        <w:t>* Atención telefónica: 037 – 6059370 Ext. 133 y 113, o línea móvil: 3006010042</w:t>
      </w:r>
    </w:p>
    <w:p w14:paraId="603D1FA0" w14:textId="77777777" w:rsidR="004C4F22" w:rsidRPr="004C4F22" w:rsidRDefault="004C4F22" w:rsidP="004C4F22">
      <w:pPr>
        <w:spacing w:after="0"/>
        <w:jc w:val="both"/>
        <w:rPr>
          <w:sz w:val="28"/>
          <w:szCs w:val="28"/>
        </w:rPr>
      </w:pPr>
      <w:r w:rsidRPr="004C4F22">
        <w:rPr>
          <w:sz w:val="28"/>
          <w:szCs w:val="28"/>
        </w:rPr>
        <w:t>* Correo electrónico: contactenos@empas.gov.co</w:t>
      </w:r>
    </w:p>
    <w:p w14:paraId="3A68CBC9" w14:textId="77777777" w:rsidR="004C4F22" w:rsidRDefault="004C4F22" w:rsidP="004C4F22">
      <w:pPr>
        <w:spacing w:after="0"/>
        <w:jc w:val="both"/>
        <w:rPr>
          <w:sz w:val="28"/>
          <w:szCs w:val="28"/>
        </w:rPr>
      </w:pPr>
      <w:r w:rsidRPr="004C4F22">
        <w:rPr>
          <w:sz w:val="28"/>
          <w:szCs w:val="28"/>
        </w:rPr>
        <w:t>* Atención personalizada: en nuestras oficinas de atención al ciudadano en</w:t>
      </w:r>
      <w:r>
        <w:rPr>
          <w:sz w:val="28"/>
          <w:szCs w:val="28"/>
        </w:rPr>
        <w:t>:</w:t>
      </w:r>
    </w:p>
    <w:p w14:paraId="23F3262D" w14:textId="2A37D165" w:rsidR="004C4F22" w:rsidRPr="004C4F22" w:rsidRDefault="004C4F22" w:rsidP="004C4F22">
      <w:pPr>
        <w:spacing w:after="0"/>
        <w:jc w:val="both"/>
        <w:rPr>
          <w:sz w:val="28"/>
          <w:szCs w:val="28"/>
        </w:rPr>
      </w:pPr>
      <w:r w:rsidRPr="004C4F22">
        <w:rPr>
          <w:b/>
          <w:bCs/>
          <w:sz w:val="28"/>
          <w:szCs w:val="28"/>
        </w:rPr>
        <w:t>Bucaramanga</w:t>
      </w:r>
      <w:r w:rsidRPr="004C4F22">
        <w:rPr>
          <w:sz w:val="28"/>
          <w:szCs w:val="28"/>
        </w:rPr>
        <w:t>: Calle 24 # 23 – 68 y Calle 22 # 23 – 67 Barrio Alarcón.</w:t>
      </w:r>
    </w:p>
    <w:p w14:paraId="734B5CBD" w14:textId="77777777" w:rsidR="00C31563" w:rsidRDefault="00C31563" w:rsidP="004C4F22">
      <w:pPr>
        <w:spacing w:after="0"/>
        <w:jc w:val="both"/>
        <w:rPr>
          <w:b/>
          <w:bCs/>
          <w:sz w:val="28"/>
          <w:szCs w:val="28"/>
        </w:rPr>
      </w:pPr>
    </w:p>
    <w:p w14:paraId="643B26A8" w14:textId="77777777" w:rsidR="00C31563" w:rsidRDefault="00C31563" w:rsidP="004C4F22">
      <w:pPr>
        <w:spacing w:after="0"/>
        <w:jc w:val="both"/>
        <w:rPr>
          <w:b/>
          <w:bCs/>
          <w:sz w:val="28"/>
          <w:szCs w:val="28"/>
        </w:rPr>
      </w:pPr>
    </w:p>
    <w:p w14:paraId="579A3B91" w14:textId="77777777" w:rsidR="00C31563" w:rsidRDefault="00C31563" w:rsidP="004C4F22">
      <w:pPr>
        <w:spacing w:after="0"/>
        <w:jc w:val="both"/>
        <w:rPr>
          <w:b/>
          <w:bCs/>
          <w:sz w:val="28"/>
          <w:szCs w:val="28"/>
        </w:rPr>
      </w:pPr>
    </w:p>
    <w:p w14:paraId="44388626" w14:textId="77777777" w:rsidR="00C31563" w:rsidRDefault="00C31563" w:rsidP="004C4F22">
      <w:pPr>
        <w:spacing w:after="0"/>
        <w:jc w:val="both"/>
        <w:rPr>
          <w:b/>
          <w:bCs/>
          <w:sz w:val="28"/>
          <w:szCs w:val="28"/>
        </w:rPr>
      </w:pPr>
    </w:p>
    <w:p w14:paraId="420C5926" w14:textId="52EC0995" w:rsidR="004C4F22" w:rsidRPr="004C4F22" w:rsidRDefault="004C4F22" w:rsidP="004C4F22">
      <w:pPr>
        <w:spacing w:after="0"/>
        <w:jc w:val="both"/>
        <w:rPr>
          <w:sz w:val="28"/>
          <w:szCs w:val="28"/>
        </w:rPr>
      </w:pPr>
      <w:r w:rsidRPr="004C4F22">
        <w:rPr>
          <w:b/>
          <w:bCs/>
          <w:sz w:val="28"/>
          <w:szCs w:val="28"/>
        </w:rPr>
        <w:t>Floridablanca</w:t>
      </w:r>
      <w:r w:rsidRPr="004C4F22">
        <w:rPr>
          <w:sz w:val="28"/>
          <w:szCs w:val="28"/>
        </w:rPr>
        <w:t>: Carrera 36 # 197 – 130 Centro Comercial Paragüitas, local A – 30</w:t>
      </w:r>
    </w:p>
    <w:p w14:paraId="6EC4E79C" w14:textId="2CE0A119" w:rsidR="004C4F22" w:rsidRPr="004C4F22" w:rsidRDefault="004C4F22" w:rsidP="004C4F22">
      <w:pPr>
        <w:spacing w:after="0"/>
        <w:jc w:val="both"/>
        <w:rPr>
          <w:sz w:val="28"/>
          <w:szCs w:val="28"/>
        </w:rPr>
      </w:pPr>
      <w:r w:rsidRPr="004C4F22">
        <w:rPr>
          <w:b/>
          <w:bCs/>
          <w:sz w:val="28"/>
          <w:szCs w:val="28"/>
        </w:rPr>
        <w:t>Girón</w:t>
      </w:r>
      <w:r w:rsidRPr="004C4F22">
        <w:rPr>
          <w:sz w:val="28"/>
          <w:szCs w:val="28"/>
        </w:rPr>
        <w:t>: Carrera 25 # 29 – 51, Centro</w:t>
      </w:r>
      <w:r>
        <w:rPr>
          <w:sz w:val="28"/>
          <w:szCs w:val="28"/>
        </w:rPr>
        <w:t>.</w:t>
      </w:r>
    </w:p>
    <w:p w14:paraId="12F63F97" w14:textId="77777777" w:rsidR="004C4F22" w:rsidRPr="004C4F22" w:rsidRDefault="004C4F22" w:rsidP="004C4F22">
      <w:pPr>
        <w:spacing w:after="0"/>
        <w:jc w:val="both"/>
        <w:rPr>
          <w:sz w:val="28"/>
          <w:szCs w:val="28"/>
        </w:rPr>
      </w:pPr>
    </w:p>
    <w:p w14:paraId="0BF23756" w14:textId="77777777" w:rsidR="004C4F22" w:rsidRPr="004C4F22" w:rsidRDefault="004C4F22" w:rsidP="004C4F22">
      <w:pPr>
        <w:spacing w:after="0"/>
        <w:jc w:val="both"/>
        <w:rPr>
          <w:b/>
          <w:bCs/>
          <w:sz w:val="28"/>
          <w:szCs w:val="28"/>
        </w:rPr>
      </w:pPr>
      <w:r w:rsidRPr="004C4F22">
        <w:rPr>
          <w:b/>
          <w:bCs/>
          <w:sz w:val="28"/>
          <w:szCs w:val="28"/>
        </w:rPr>
        <w:t>Procedimiento</w:t>
      </w:r>
    </w:p>
    <w:p w14:paraId="6641898C" w14:textId="77777777" w:rsidR="004C4F22" w:rsidRPr="004C4F22" w:rsidRDefault="004C4F22" w:rsidP="004C4F22">
      <w:pPr>
        <w:spacing w:after="0"/>
        <w:jc w:val="both"/>
        <w:rPr>
          <w:sz w:val="28"/>
          <w:szCs w:val="28"/>
        </w:rPr>
      </w:pPr>
      <w:r w:rsidRPr="004C4F22">
        <w:rPr>
          <w:sz w:val="28"/>
          <w:szCs w:val="28"/>
        </w:rPr>
        <w:t>Para escribir o exponer una PQRS de manera clara y precisa, se debe suministrar los datos correctamente, y si es posible, relacionar documentación o evidencias para mayor veracidad.  Una vez instaurada, la Empresa desde el área de Servicio al Cliente radicará y registrará la misma; después se trasladará a Reparto de Área, oficina encargada de dar respuesta.</w:t>
      </w:r>
    </w:p>
    <w:p w14:paraId="1B485E56" w14:textId="77777777" w:rsidR="00B0670B" w:rsidRDefault="00B0670B" w:rsidP="004C4F22">
      <w:pPr>
        <w:spacing w:after="0"/>
        <w:jc w:val="both"/>
        <w:rPr>
          <w:sz w:val="28"/>
          <w:szCs w:val="28"/>
        </w:rPr>
      </w:pPr>
    </w:p>
    <w:p w14:paraId="6431B842" w14:textId="5474AE1D" w:rsidR="004C4F22" w:rsidRPr="004C4F22" w:rsidRDefault="004C4F22" w:rsidP="004C4F22">
      <w:pPr>
        <w:spacing w:after="0"/>
        <w:jc w:val="both"/>
        <w:rPr>
          <w:sz w:val="28"/>
          <w:szCs w:val="28"/>
        </w:rPr>
      </w:pPr>
      <w:r w:rsidRPr="004C4F22">
        <w:rPr>
          <w:sz w:val="28"/>
          <w:szCs w:val="28"/>
        </w:rPr>
        <w:t xml:space="preserve">Según la Ley 1755 de 2015, en el transcurso de 10 a 15 día, la empresa EMPAS S.A. E.S.P, deberá notificarle al usuario que su PQRS ha sido tramitada y resuelta; en caso de inconformismo, el suscriptor está en su derecho de interponer un nuevo recurso </w:t>
      </w:r>
    </w:p>
    <w:p w14:paraId="6276AE17" w14:textId="77777777" w:rsidR="004C4F22" w:rsidRPr="004C4F22" w:rsidRDefault="004C4F22" w:rsidP="004C4F22">
      <w:pPr>
        <w:spacing w:after="0"/>
        <w:jc w:val="both"/>
        <w:rPr>
          <w:sz w:val="28"/>
          <w:szCs w:val="28"/>
        </w:rPr>
      </w:pPr>
      <w:r w:rsidRPr="004C4F22">
        <w:rPr>
          <w:sz w:val="28"/>
          <w:szCs w:val="28"/>
        </w:rPr>
        <w:t xml:space="preserve">para reiniciar el proceso. Si, por el contrario, genera satisfacción la respuesta y solución de la PQRS, se dará cierre y a su vez, será archivada. </w:t>
      </w:r>
    </w:p>
    <w:p w14:paraId="7E019AB1" w14:textId="77777777" w:rsidR="004C4F22" w:rsidRPr="004C4F22" w:rsidRDefault="004C4F22" w:rsidP="004C4F22">
      <w:pPr>
        <w:spacing w:after="0"/>
        <w:jc w:val="both"/>
        <w:rPr>
          <w:sz w:val="28"/>
          <w:szCs w:val="28"/>
        </w:rPr>
      </w:pPr>
    </w:p>
    <w:p w14:paraId="1E987F8C" w14:textId="77777777" w:rsidR="004C4F22" w:rsidRPr="004C4F22" w:rsidRDefault="004C4F22" w:rsidP="004C4F22">
      <w:pPr>
        <w:spacing w:after="0"/>
        <w:jc w:val="both"/>
        <w:rPr>
          <w:sz w:val="28"/>
          <w:szCs w:val="28"/>
        </w:rPr>
      </w:pPr>
      <w:r w:rsidRPr="004C4F22">
        <w:rPr>
          <w:sz w:val="28"/>
          <w:szCs w:val="28"/>
        </w:rPr>
        <w:t xml:space="preserve">Finalmente, EMPAS S.A. E.S.P, le recuerda a toda la población que, en tiempos de pandemia, cuenta con varios canales, anteriormente mencionados, para que pueda diligenciar su PQRS. </w:t>
      </w:r>
    </w:p>
    <w:p w14:paraId="49EF5C9C" w14:textId="5B61F274" w:rsidR="001B060F" w:rsidRDefault="004C4F22" w:rsidP="004C4F22">
      <w:pPr>
        <w:spacing w:after="0"/>
        <w:jc w:val="both"/>
        <w:rPr>
          <w:sz w:val="28"/>
          <w:szCs w:val="28"/>
        </w:rPr>
      </w:pPr>
      <w:r w:rsidRPr="004C4F22">
        <w:rPr>
          <w:sz w:val="28"/>
          <w:szCs w:val="28"/>
        </w:rPr>
        <w:t>EMPAS somos todos y nos esforzamos por brindarle calidad de vida.</w:t>
      </w:r>
    </w:p>
    <w:p w14:paraId="5BB6E591" w14:textId="77777777" w:rsidR="000C1524" w:rsidRDefault="000C1524" w:rsidP="001B060F">
      <w:pPr>
        <w:spacing w:after="0"/>
        <w:jc w:val="both"/>
        <w:rPr>
          <w:sz w:val="28"/>
          <w:szCs w:val="28"/>
        </w:rPr>
      </w:pPr>
    </w:p>
    <w:p w14:paraId="6162C9AC" w14:textId="77777777" w:rsidR="00076221" w:rsidRDefault="00076221" w:rsidP="00445C7A">
      <w:pPr>
        <w:spacing w:after="0"/>
        <w:jc w:val="both"/>
        <w:rPr>
          <w:sz w:val="28"/>
          <w:szCs w:val="28"/>
        </w:rPr>
      </w:pPr>
    </w:p>
    <w:p w14:paraId="3846177D" w14:textId="5CA595BB" w:rsidR="00166CF3" w:rsidRDefault="00166CF3" w:rsidP="00445C7A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Oficina Asesora de Comunicaciones EMPAS                   </w:t>
      </w:r>
    </w:p>
    <w:p w14:paraId="73FFDCB1" w14:textId="658018F3" w:rsidR="00166CF3" w:rsidRDefault="00166CF3" w:rsidP="00166CF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Correo:</w:t>
      </w:r>
      <w:r w:rsidR="000C6770">
        <w:rPr>
          <w:sz w:val="28"/>
          <w:szCs w:val="28"/>
        </w:rPr>
        <w:t xml:space="preserve"> </w:t>
      </w:r>
      <w:r>
        <w:rPr>
          <w:sz w:val="28"/>
          <w:szCs w:val="28"/>
        </w:rPr>
        <w:t>empascomunicaciones@gmail.com – comunicaciones@empas.gov.co</w:t>
      </w:r>
    </w:p>
    <w:p w14:paraId="70BE97D5" w14:textId="31FF4F7A" w:rsidR="00D63F16" w:rsidRPr="00CD599D" w:rsidRDefault="00166CF3" w:rsidP="004B7BAD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Tel: 6059370 ext 109 – 110 -171 </w:t>
      </w:r>
      <w:r w:rsidR="0056239A">
        <w:rPr>
          <w:sz w:val="28"/>
          <w:szCs w:val="28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D63F16" w:rsidRPr="00CD599D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9A6BA4" w14:textId="77777777" w:rsidR="00CA17AB" w:rsidRDefault="00CA17AB" w:rsidP="001F1265">
      <w:pPr>
        <w:spacing w:after="0" w:line="240" w:lineRule="auto"/>
      </w:pPr>
      <w:r>
        <w:separator/>
      </w:r>
    </w:p>
  </w:endnote>
  <w:endnote w:type="continuationSeparator" w:id="0">
    <w:p w14:paraId="74434C02" w14:textId="77777777" w:rsidR="00CA17AB" w:rsidRDefault="00CA17AB" w:rsidP="001F1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F06AA4" w14:textId="77777777" w:rsidR="00CA17AB" w:rsidRDefault="00CA17AB" w:rsidP="001F1265">
      <w:pPr>
        <w:spacing w:after="0" w:line="240" w:lineRule="auto"/>
      </w:pPr>
      <w:r>
        <w:separator/>
      </w:r>
    </w:p>
  </w:footnote>
  <w:footnote w:type="continuationSeparator" w:id="0">
    <w:p w14:paraId="6183E68F" w14:textId="77777777" w:rsidR="00CA17AB" w:rsidRDefault="00CA17AB" w:rsidP="001F12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4B22A1" w14:textId="77777777" w:rsidR="003119D0" w:rsidRDefault="00CA17AB">
    <w:pPr>
      <w:pStyle w:val="Encabezado"/>
    </w:pPr>
    <w:r>
      <w:rPr>
        <w:noProof/>
      </w:rPr>
      <w:pict w14:anchorId="19DB69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684876" o:spid="_x0000_s2050" type="#_x0000_t75" style="position:absolute;margin-left:0;margin-top:0;width:8in;height:11in;z-index:-251657216;mso-position-horizontal:center;mso-position-horizontal-relative:margin;mso-position-vertical:center;mso-position-vertical-relative:margin" o:allowincell="f">
          <v:imagedata r:id="rId1" o:title="MODELO 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C202F2" w14:textId="77777777" w:rsidR="003119D0" w:rsidRDefault="00CA17AB">
    <w:pPr>
      <w:pStyle w:val="Encabezado"/>
    </w:pPr>
    <w:r>
      <w:rPr>
        <w:noProof/>
      </w:rPr>
      <w:pict w14:anchorId="1167E1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684877" o:spid="_x0000_s2051" type="#_x0000_t75" style="position:absolute;margin-left:-84.3pt;margin-top:-72.35pt;width:610.5pt;height:11in;z-index:-251656192;mso-position-horizontal-relative:margin;mso-position-vertical-relative:margin" o:allowincell="f">
          <v:imagedata r:id="rId1" o:title="MODELO 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415D8E" w14:textId="77777777" w:rsidR="003119D0" w:rsidRDefault="00CA17AB">
    <w:pPr>
      <w:pStyle w:val="Encabezado"/>
    </w:pPr>
    <w:r>
      <w:rPr>
        <w:noProof/>
      </w:rPr>
      <w:pict w14:anchorId="594584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684875" o:spid="_x0000_s2049" type="#_x0000_t75" style="position:absolute;margin-left:0;margin-top:0;width:8in;height:11in;z-index:-251658240;mso-position-horizontal:center;mso-position-horizontal-relative:margin;mso-position-vertical:center;mso-position-vertical-relative:margin" o:allowincell="f">
          <v:imagedata r:id="rId1" o:title="MODELO 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265"/>
    <w:rsid w:val="000172D2"/>
    <w:rsid w:val="00021818"/>
    <w:rsid w:val="0005198E"/>
    <w:rsid w:val="000615D6"/>
    <w:rsid w:val="0006405F"/>
    <w:rsid w:val="000709F5"/>
    <w:rsid w:val="000715AB"/>
    <w:rsid w:val="00076221"/>
    <w:rsid w:val="00076C91"/>
    <w:rsid w:val="00084F2F"/>
    <w:rsid w:val="00093FAD"/>
    <w:rsid w:val="00094A07"/>
    <w:rsid w:val="000A73FF"/>
    <w:rsid w:val="000C1524"/>
    <w:rsid w:val="000C4CB0"/>
    <w:rsid w:val="000C6770"/>
    <w:rsid w:val="000E45F9"/>
    <w:rsid w:val="000F41BB"/>
    <w:rsid w:val="000F525C"/>
    <w:rsid w:val="000F7A59"/>
    <w:rsid w:val="00101771"/>
    <w:rsid w:val="00101D73"/>
    <w:rsid w:val="001038A5"/>
    <w:rsid w:val="001068F0"/>
    <w:rsid w:val="00112942"/>
    <w:rsid w:val="00115BD9"/>
    <w:rsid w:val="001164B9"/>
    <w:rsid w:val="00132668"/>
    <w:rsid w:val="00134377"/>
    <w:rsid w:val="00140CB4"/>
    <w:rsid w:val="00140E47"/>
    <w:rsid w:val="001565EC"/>
    <w:rsid w:val="00157FD5"/>
    <w:rsid w:val="00162381"/>
    <w:rsid w:val="00166CF3"/>
    <w:rsid w:val="00167624"/>
    <w:rsid w:val="0017276F"/>
    <w:rsid w:val="00174A22"/>
    <w:rsid w:val="00183639"/>
    <w:rsid w:val="001970A4"/>
    <w:rsid w:val="001A3B37"/>
    <w:rsid w:val="001A60C7"/>
    <w:rsid w:val="001B060F"/>
    <w:rsid w:val="001C263D"/>
    <w:rsid w:val="001C43A8"/>
    <w:rsid w:val="001C6668"/>
    <w:rsid w:val="001D0BEF"/>
    <w:rsid w:val="001D0EE3"/>
    <w:rsid w:val="001D212E"/>
    <w:rsid w:val="001D54F2"/>
    <w:rsid w:val="001E40B4"/>
    <w:rsid w:val="001F1265"/>
    <w:rsid w:val="001F3ECE"/>
    <w:rsid w:val="001F5263"/>
    <w:rsid w:val="001F6C49"/>
    <w:rsid w:val="00206951"/>
    <w:rsid w:val="0021092F"/>
    <w:rsid w:val="002162EA"/>
    <w:rsid w:val="0022040B"/>
    <w:rsid w:val="00230EDD"/>
    <w:rsid w:val="00235323"/>
    <w:rsid w:val="002509B3"/>
    <w:rsid w:val="00272992"/>
    <w:rsid w:val="00273D78"/>
    <w:rsid w:val="002807BD"/>
    <w:rsid w:val="00283D3F"/>
    <w:rsid w:val="0028654B"/>
    <w:rsid w:val="002A3D6D"/>
    <w:rsid w:val="002B3BE0"/>
    <w:rsid w:val="002B584A"/>
    <w:rsid w:val="002D4705"/>
    <w:rsid w:val="002F0624"/>
    <w:rsid w:val="002F2CB4"/>
    <w:rsid w:val="00302404"/>
    <w:rsid w:val="003119D0"/>
    <w:rsid w:val="00311A83"/>
    <w:rsid w:val="00315314"/>
    <w:rsid w:val="0032147B"/>
    <w:rsid w:val="00323296"/>
    <w:rsid w:val="003333B0"/>
    <w:rsid w:val="003466C8"/>
    <w:rsid w:val="003550B6"/>
    <w:rsid w:val="00360537"/>
    <w:rsid w:val="00364C36"/>
    <w:rsid w:val="00364F84"/>
    <w:rsid w:val="00371A67"/>
    <w:rsid w:val="00372057"/>
    <w:rsid w:val="00373CC2"/>
    <w:rsid w:val="003767FA"/>
    <w:rsid w:val="00395172"/>
    <w:rsid w:val="003A672C"/>
    <w:rsid w:val="003A7109"/>
    <w:rsid w:val="003B0FE3"/>
    <w:rsid w:val="003C55D0"/>
    <w:rsid w:val="003D55B1"/>
    <w:rsid w:val="003E3D1A"/>
    <w:rsid w:val="003E6EE5"/>
    <w:rsid w:val="00402397"/>
    <w:rsid w:val="004037E7"/>
    <w:rsid w:val="004042C1"/>
    <w:rsid w:val="00415C53"/>
    <w:rsid w:val="00421966"/>
    <w:rsid w:val="00426FBD"/>
    <w:rsid w:val="00445C7A"/>
    <w:rsid w:val="0047417A"/>
    <w:rsid w:val="004773B5"/>
    <w:rsid w:val="00492815"/>
    <w:rsid w:val="004A28AA"/>
    <w:rsid w:val="004B7BAD"/>
    <w:rsid w:val="004C4F22"/>
    <w:rsid w:val="004D082B"/>
    <w:rsid w:val="004F7F1E"/>
    <w:rsid w:val="005168C9"/>
    <w:rsid w:val="00531BC2"/>
    <w:rsid w:val="0053319F"/>
    <w:rsid w:val="0054331E"/>
    <w:rsid w:val="00546EBA"/>
    <w:rsid w:val="0056239A"/>
    <w:rsid w:val="005637F8"/>
    <w:rsid w:val="00564427"/>
    <w:rsid w:val="0056773A"/>
    <w:rsid w:val="00570970"/>
    <w:rsid w:val="005709DD"/>
    <w:rsid w:val="00587660"/>
    <w:rsid w:val="005944D0"/>
    <w:rsid w:val="005A4604"/>
    <w:rsid w:val="005A5481"/>
    <w:rsid w:val="005A7C18"/>
    <w:rsid w:val="005C3AB1"/>
    <w:rsid w:val="005C5450"/>
    <w:rsid w:val="005C6CB9"/>
    <w:rsid w:val="005C6DD3"/>
    <w:rsid w:val="005C783F"/>
    <w:rsid w:val="005F202F"/>
    <w:rsid w:val="005F75A9"/>
    <w:rsid w:val="00612037"/>
    <w:rsid w:val="00615D30"/>
    <w:rsid w:val="00620E7A"/>
    <w:rsid w:val="00624C5C"/>
    <w:rsid w:val="00632151"/>
    <w:rsid w:val="0063368B"/>
    <w:rsid w:val="0064337B"/>
    <w:rsid w:val="006457E3"/>
    <w:rsid w:val="00662BCE"/>
    <w:rsid w:val="006713D6"/>
    <w:rsid w:val="00671D52"/>
    <w:rsid w:val="00683119"/>
    <w:rsid w:val="00691646"/>
    <w:rsid w:val="006953DD"/>
    <w:rsid w:val="006C02BB"/>
    <w:rsid w:val="006C1943"/>
    <w:rsid w:val="006C71D7"/>
    <w:rsid w:val="006C7527"/>
    <w:rsid w:val="006D2C4F"/>
    <w:rsid w:val="006D2CC9"/>
    <w:rsid w:val="006E39D2"/>
    <w:rsid w:val="006F14FF"/>
    <w:rsid w:val="007022F1"/>
    <w:rsid w:val="00702F8C"/>
    <w:rsid w:val="00704584"/>
    <w:rsid w:val="00712B46"/>
    <w:rsid w:val="00713811"/>
    <w:rsid w:val="00724A21"/>
    <w:rsid w:val="00731350"/>
    <w:rsid w:val="00737F60"/>
    <w:rsid w:val="00740589"/>
    <w:rsid w:val="00745B7F"/>
    <w:rsid w:val="00750EDB"/>
    <w:rsid w:val="007513A3"/>
    <w:rsid w:val="007525E9"/>
    <w:rsid w:val="00764652"/>
    <w:rsid w:val="00775FFE"/>
    <w:rsid w:val="007923F5"/>
    <w:rsid w:val="007B2290"/>
    <w:rsid w:val="007B6B34"/>
    <w:rsid w:val="007C4B95"/>
    <w:rsid w:val="007C4C45"/>
    <w:rsid w:val="007C6DA4"/>
    <w:rsid w:val="007D76E5"/>
    <w:rsid w:val="008007B7"/>
    <w:rsid w:val="00831CD6"/>
    <w:rsid w:val="00833E14"/>
    <w:rsid w:val="008416C6"/>
    <w:rsid w:val="00842962"/>
    <w:rsid w:val="0084364F"/>
    <w:rsid w:val="00847D8A"/>
    <w:rsid w:val="00847FCC"/>
    <w:rsid w:val="008513A4"/>
    <w:rsid w:val="00853287"/>
    <w:rsid w:val="00871536"/>
    <w:rsid w:val="008756E1"/>
    <w:rsid w:val="00881F02"/>
    <w:rsid w:val="00885DF4"/>
    <w:rsid w:val="00894476"/>
    <w:rsid w:val="00895D6C"/>
    <w:rsid w:val="00897AB1"/>
    <w:rsid w:val="008A323D"/>
    <w:rsid w:val="008C3626"/>
    <w:rsid w:val="008C5373"/>
    <w:rsid w:val="008D7409"/>
    <w:rsid w:val="008E15EE"/>
    <w:rsid w:val="008F1AFC"/>
    <w:rsid w:val="00904AE0"/>
    <w:rsid w:val="00921028"/>
    <w:rsid w:val="00921512"/>
    <w:rsid w:val="009404E4"/>
    <w:rsid w:val="009470F2"/>
    <w:rsid w:val="009532A3"/>
    <w:rsid w:val="009560F1"/>
    <w:rsid w:val="009602A4"/>
    <w:rsid w:val="00966E90"/>
    <w:rsid w:val="0097069C"/>
    <w:rsid w:val="009879C1"/>
    <w:rsid w:val="009A1467"/>
    <w:rsid w:val="009B11B3"/>
    <w:rsid w:val="009B1E36"/>
    <w:rsid w:val="009B35BF"/>
    <w:rsid w:val="009B6A7C"/>
    <w:rsid w:val="009B713C"/>
    <w:rsid w:val="009D1619"/>
    <w:rsid w:val="009D4137"/>
    <w:rsid w:val="009D58EE"/>
    <w:rsid w:val="009F129E"/>
    <w:rsid w:val="009F2A0A"/>
    <w:rsid w:val="009F737A"/>
    <w:rsid w:val="00A026B5"/>
    <w:rsid w:val="00A058CF"/>
    <w:rsid w:val="00A05E0D"/>
    <w:rsid w:val="00A23602"/>
    <w:rsid w:val="00A335B2"/>
    <w:rsid w:val="00A65B0C"/>
    <w:rsid w:val="00A6601D"/>
    <w:rsid w:val="00A86464"/>
    <w:rsid w:val="00A93836"/>
    <w:rsid w:val="00AA5F64"/>
    <w:rsid w:val="00AB7B58"/>
    <w:rsid w:val="00AC5907"/>
    <w:rsid w:val="00AD06F6"/>
    <w:rsid w:val="00AE2EA1"/>
    <w:rsid w:val="00AE4FBC"/>
    <w:rsid w:val="00B01940"/>
    <w:rsid w:val="00B035A8"/>
    <w:rsid w:val="00B065BB"/>
    <w:rsid w:val="00B0670B"/>
    <w:rsid w:val="00B229D5"/>
    <w:rsid w:val="00B4025F"/>
    <w:rsid w:val="00B46028"/>
    <w:rsid w:val="00B503D8"/>
    <w:rsid w:val="00B73C85"/>
    <w:rsid w:val="00BB5DF4"/>
    <w:rsid w:val="00BB63C9"/>
    <w:rsid w:val="00BB73DE"/>
    <w:rsid w:val="00BE48B5"/>
    <w:rsid w:val="00BF3D48"/>
    <w:rsid w:val="00C01CB2"/>
    <w:rsid w:val="00C21CAE"/>
    <w:rsid w:val="00C23DE4"/>
    <w:rsid w:val="00C26836"/>
    <w:rsid w:val="00C31563"/>
    <w:rsid w:val="00C35551"/>
    <w:rsid w:val="00C35A55"/>
    <w:rsid w:val="00C377B5"/>
    <w:rsid w:val="00C66B07"/>
    <w:rsid w:val="00C73FD3"/>
    <w:rsid w:val="00C82AF0"/>
    <w:rsid w:val="00C8432A"/>
    <w:rsid w:val="00C925E3"/>
    <w:rsid w:val="00CA17AB"/>
    <w:rsid w:val="00CA6011"/>
    <w:rsid w:val="00CB17F0"/>
    <w:rsid w:val="00CC1DD2"/>
    <w:rsid w:val="00CD14C1"/>
    <w:rsid w:val="00CD49A1"/>
    <w:rsid w:val="00CD599D"/>
    <w:rsid w:val="00CE1C65"/>
    <w:rsid w:val="00CE4730"/>
    <w:rsid w:val="00CF1813"/>
    <w:rsid w:val="00CF4A5E"/>
    <w:rsid w:val="00CF6116"/>
    <w:rsid w:val="00CF637D"/>
    <w:rsid w:val="00D001EC"/>
    <w:rsid w:val="00D01D28"/>
    <w:rsid w:val="00D07BEF"/>
    <w:rsid w:val="00D14942"/>
    <w:rsid w:val="00D14F3D"/>
    <w:rsid w:val="00D20A2B"/>
    <w:rsid w:val="00D21DB1"/>
    <w:rsid w:val="00D26FE1"/>
    <w:rsid w:val="00D50863"/>
    <w:rsid w:val="00D52E94"/>
    <w:rsid w:val="00D5503E"/>
    <w:rsid w:val="00D63F16"/>
    <w:rsid w:val="00D74940"/>
    <w:rsid w:val="00D752F5"/>
    <w:rsid w:val="00D81882"/>
    <w:rsid w:val="00D81E6E"/>
    <w:rsid w:val="00D82AB1"/>
    <w:rsid w:val="00DA31AA"/>
    <w:rsid w:val="00DA65BB"/>
    <w:rsid w:val="00DB0194"/>
    <w:rsid w:val="00DB59D9"/>
    <w:rsid w:val="00DC25B0"/>
    <w:rsid w:val="00DC6E6D"/>
    <w:rsid w:val="00DD5DDC"/>
    <w:rsid w:val="00DE7540"/>
    <w:rsid w:val="00DF10A6"/>
    <w:rsid w:val="00DF32A8"/>
    <w:rsid w:val="00DF4938"/>
    <w:rsid w:val="00E0332F"/>
    <w:rsid w:val="00E0462F"/>
    <w:rsid w:val="00E07C4C"/>
    <w:rsid w:val="00E16076"/>
    <w:rsid w:val="00E16132"/>
    <w:rsid w:val="00E32804"/>
    <w:rsid w:val="00E40F28"/>
    <w:rsid w:val="00E51DD3"/>
    <w:rsid w:val="00E62ED2"/>
    <w:rsid w:val="00E63ECE"/>
    <w:rsid w:val="00E7359D"/>
    <w:rsid w:val="00E743A0"/>
    <w:rsid w:val="00E87640"/>
    <w:rsid w:val="00E90864"/>
    <w:rsid w:val="00E95EF4"/>
    <w:rsid w:val="00EB0056"/>
    <w:rsid w:val="00EB474B"/>
    <w:rsid w:val="00ED4ADB"/>
    <w:rsid w:val="00EE4376"/>
    <w:rsid w:val="00EF1636"/>
    <w:rsid w:val="00EF6689"/>
    <w:rsid w:val="00F00F09"/>
    <w:rsid w:val="00F02611"/>
    <w:rsid w:val="00F132C7"/>
    <w:rsid w:val="00F152A5"/>
    <w:rsid w:val="00F3058C"/>
    <w:rsid w:val="00F33C08"/>
    <w:rsid w:val="00F516E3"/>
    <w:rsid w:val="00F5380B"/>
    <w:rsid w:val="00F57C09"/>
    <w:rsid w:val="00F85AB8"/>
    <w:rsid w:val="00FA452B"/>
    <w:rsid w:val="00FC3D88"/>
    <w:rsid w:val="00FE7D51"/>
    <w:rsid w:val="00FF1CFA"/>
    <w:rsid w:val="00FF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,"/>
  <w14:docId w14:val="368B9A67"/>
  <w15:docId w15:val="{D1C68833-FB18-44A7-A84B-525473C70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457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F12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1265"/>
  </w:style>
  <w:style w:type="paragraph" w:styleId="Piedepgina">
    <w:name w:val="footer"/>
    <w:basedOn w:val="Normal"/>
    <w:link w:val="PiedepginaCar"/>
    <w:uiPriority w:val="99"/>
    <w:unhideWhenUsed/>
    <w:rsid w:val="001F12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1265"/>
  </w:style>
  <w:style w:type="character" w:styleId="Hipervnculo">
    <w:name w:val="Hyperlink"/>
    <w:basedOn w:val="Fuentedeprrafopredeter"/>
    <w:uiPriority w:val="99"/>
    <w:unhideWhenUsed/>
    <w:rsid w:val="00CD599D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D599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D5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Sinespaciado">
    <w:name w:val="No Spacing"/>
    <w:uiPriority w:val="1"/>
    <w:qFormat/>
    <w:rsid w:val="008C5373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71D5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1D52"/>
    <w:rPr>
      <w:rFonts w:ascii="Lucida Grande" w:hAnsi="Lucida Grande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6457E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83D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3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3336</TotalTime>
  <Pages>2</Pages>
  <Words>390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</dc:creator>
  <cp:keywords/>
  <dc:description/>
  <cp:lastModifiedBy>Audry Laguado</cp:lastModifiedBy>
  <cp:revision>36</cp:revision>
  <cp:lastPrinted>2020-10-24T00:21:00Z</cp:lastPrinted>
  <dcterms:created xsi:type="dcterms:W3CDTF">2020-11-24T22:32:00Z</dcterms:created>
  <dcterms:modified xsi:type="dcterms:W3CDTF">2021-02-22T17:27:00Z</dcterms:modified>
</cp:coreProperties>
</file>