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335DEFA1">
                <wp:simplePos x="0" y="0"/>
                <wp:positionH relativeFrom="margin">
                  <wp:posOffset>5533292</wp:posOffset>
                </wp:positionH>
                <wp:positionV relativeFrom="paragraph">
                  <wp:posOffset>-502887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2AE4512E" w:rsidR="00F566E0" w:rsidRPr="00A22F83" w:rsidRDefault="00AA5D4C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</w:t>
                            </w:r>
                            <w:r w:rsidR="00F101E6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5.7pt;margin-top:-39.6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" filled="f" stroked="f">
                <v:textbox>
                  <w:txbxContent>
                    <w:p w14:paraId="078F41F2" w14:textId="2AE4512E" w:rsidR="00F566E0" w:rsidRPr="00A22F83" w:rsidRDefault="00AA5D4C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</w:t>
                      </w:r>
                      <w:r w:rsidR="00F101E6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66B3C656" w:rsidR="00562831" w:rsidRDefault="00F101E6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>
        <w:rPr>
          <w:noProof/>
        </w:rPr>
        <w:drawing>
          <wp:inline distT="0" distB="0" distL="0" distR="0" wp14:anchorId="45BB4C77" wp14:editId="76756D8B">
            <wp:extent cx="3281518" cy="246429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69" cy="24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65EF" w14:textId="396B06FC" w:rsidR="00CB50B7" w:rsidRDefault="00CB50B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0EF33260" w14:textId="317CF893" w:rsidR="007F01C8" w:rsidRDefault="00F101E6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bookmarkStart w:id="0" w:name="_Hlk71014365"/>
      <w:r w:rsidRPr="00F101E6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Nuevas jornadas de EMPAS Comunitario y Participativo 2021</w:t>
      </w:r>
    </w:p>
    <w:p w14:paraId="4AF9CA36" w14:textId="77777777" w:rsidR="00F101E6" w:rsidRDefault="00F101E6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699AD549" w14:textId="0CD574C4" w:rsidR="00AA5D4C" w:rsidRPr="00B45907" w:rsidRDefault="00031131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Septiembre </w:t>
      </w:r>
      <w:r w:rsidR="00F101E6">
        <w:rPr>
          <w:b/>
          <w:sz w:val="24"/>
          <w:szCs w:val="24"/>
        </w:rPr>
        <w:t>7</w:t>
      </w:r>
      <w:r w:rsidR="00AA5D4C">
        <w:rPr>
          <w:b/>
          <w:sz w:val="24"/>
          <w:szCs w:val="24"/>
        </w:rPr>
        <w:t xml:space="preserve"> de 2021</w:t>
      </w:r>
      <w:r w:rsidR="00AA5D4C" w:rsidRPr="00B45907">
        <w:rPr>
          <w:b/>
          <w:sz w:val="24"/>
          <w:szCs w:val="24"/>
        </w:rPr>
        <w:tab/>
      </w:r>
    </w:p>
    <w:p w14:paraId="2FEFFC5D" w14:textId="77777777" w:rsidR="006578B3" w:rsidRDefault="006578B3" w:rsidP="006578B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F6312C" w14:textId="61C74B5D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 xml:space="preserve">La Empresa Pública de Alcantarillado de Santander realizará dos nuevas jornadas del proyecto social EMPAS Comunitario y Participativo 2021. La primera se efectuará en la Comuna 16 de Bucaramanga y la segunda en los barrios Caracolí y González Chaparro de Floridablanca, correspondientes al área de influencia de EMPAS S.A. E.S.P. </w:t>
      </w:r>
    </w:p>
    <w:p w14:paraId="3FC93ADA" w14:textId="4F0C8011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En estas jornadas la Empresa lleva su oferta institucional a cada sector, facilitando el acercamiento con los usuarios para que den a conocer sus inquietudes sobre la prestación del servicio.</w:t>
      </w:r>
    </w:p>
    <w:p w14:paraId="25E39D2E" w14:textId="35A32699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proofErr w:type="spellStart"/>
      <w:r w:rsidRPr="003970F1">
        <w:rPr>
          <w:rFonts w:ascii="Arial" w:hAnsi="Arial" w:cs="Arial"/>
          <w:sz w:val="24"/>
          <w:szCs w:val="24"/>
        </w:rPr>
        <w:t>Azmara</w:t>
      </w:r>
      <w:proofErr w:type="spellEnd"/>
      <w:r w:rsidRPr="003970F1">
        <w:rPr>
          <w:rFonts w:ascii="Arial" w:hAnsi="Arial" w:cs="Arial"/>
          <w:sz w:val="24"/>
          <w:szCs w:val="24"/>
        </w:rPr>
        <w:t xml:space="preserve"> Cely, asesora del Área Servicio al Cliente, indicó que</w:t>
      </w:r>
      <w:r w:rsidR="00366EBB" w:rsidRPr="003970F1">
        <w:rPr>
          <w:rFonts w:ascii="Arial" w:hAnsi="Arial" w:cs="Arial"/>
          <w:sz w:val="24"/>
          <w:szCs w:val="24"/>
        </w:rPr>
        <w:t>:</w:t>
      </w:r>
      <w:r w:rsidRPr="003970F1">
        <w:rPr>
          <w:rFonts w:ascii="Arial" w:hAnsi="Arial" w:cs="Arial"/>
          <w:sz w:val="24"/>
          <w:szCs w:val="24"/>
        </w:rPr>
        <w:t xml:space="preserve"> “hasta el momento se ha logrado un balance favorable en las jornadas de EMPAS Comunitario y Participativo, estuvimos puerta a puerta visitando a los habitantes de las Comunas 2, 3, 4, 5, 6, 9, 10, 17 de Bucaramanga, escuchando sus requerimientos y brindándoles una atención personalizada. Aproximadamente, se han beneficiado cerca de 20 mil familias y llegaremos a muchas más”. </w:t>
      </w:r>
    </w:p>
    <w:p w14:paraId="2811BB57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 xml:space="preserve">Durante el despliegue de las jornadas de EMPAS Comunitario y Participativo, los profesionales realizan brigadas ambientales, limpieza de sumideros de forma manual y con el equipo presión succión, entregan bolsas ecológicas, rejillas y puntos ecológicos para brindarle a las comunidades una mejor calidad de vida. </w:t>
      </w:r>
    </w:p>
    <w:p w14:paraId="4B4CB2F9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 xml:space="preserve">Con estas acciones EMPAS ratifica su compromiso con el ambiente y los usuarios. </w:t>
      </w:r>
    </w:p>
    <w:p w14:paraId="587AE767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478038A6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2486DCB6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4F432C76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247247E3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5FA34748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12C3C55A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175615B8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7DBD4BE4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67B1A7C2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61FCC3BD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7E0C384D" w14:textId="257DB105" w:rsidR="00F101E6" w:rsidRPr="003970F1" w:rsidRDefault="00F101E6" w:rsidP="00F101E6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3970F1">
        <w:rPr>
          <w:rFonts w:ascii="Arial" w:hAnsi="Arial" w:cs="Arial"/>
          <w:b/>
          <w:bCs/>
          <w:sz w:val="24"/>
          <w:szCs w:val="24"/>
        </w:rPr>
        <w:t xml:space="preserve">Programación </w:t>
      </w:r>
    </w:p>
    <w:p w14:paraId="35D8D2AA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5A16A4CA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Comuna 16: jueves 9 de septiembre</w:t>
      </w:r>
    </w:p>
    <w:p w14:paraId="31BCBBD7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Bahía ubicada frente al Conjunto Residencial Sierra Verde</w:t>
      </w:r>
    </w:p>
    <w:p w14:paraId="307EF482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Desde las 3:00 p.m.</w:t>
      </w:r>
    </w:p>
    <w:p w14:paraId="1176EB0F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1A244B09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Floridablanca: viernes 10 de septiembre</w:t>
      </w:r>
    </w:p>
    <w:p w14:paraId="7D5F4EAA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Parque Principal Barrio Caracolí</w:t>
      </w:r>
    </w:p>
    <w:p w14:paraId="4C59CB04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Desde las 2:00 p.m.</w:t>
      </w:r>
    </w:p>
    <w:p w14:paraId="2BCE2AA7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1F47061D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Frente a la Iglesia del Barrio González Chaparro</w:t>
      </w:r>
    </w:p>
    <w:p w14:paraId="02C237EB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Desde las 4:00 p.m.</w:t>
      </w:r>
    </w:p>
    <w:p w14:paraId="6FE7DA61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</w:p>
    <w:p w14:paraId="2CB1BB4B" w14:textId="77777777" w:rsidR="00F101E6" w:rsidRPr="003970F1" w:rsidRDefault="00F101E6" w:rsidP="00F101E6">
      <w:pPr>
        <w:pStyle w:val="Sinespaciado"/>
        <w:rPr>
          <w:rFonts w:ascii="Arial" w:hAnsi="Arial" w:cs="Arial"/>
          <w:sz w:val="24"/>
          <w:szCs w:val="24"/>
        </w:rPr>
      </w:pPr>
      <w:r w:rsidRPr="003970F1">
        <w:rPr>
          <w:rFonts w:ascii="Arial" w:hAnsi="Arial" w:cs="Arial"/>
          <w:sz w:val="24"/>
          <w:szCs w:val="24"/>
        </w:rPr>
        <w:t>En EMPAS estamos más cerca de la comunidad, en busca de mejorar su calidad de vida.</w:t>
      </w:r>
    </w:p>
    <w:p w14:paraId="0296B100" w14:textId="77777777" w:rsidR="006578B3" w:rsidRDefault="006578B3" w:rsidP="006578B3">
      <w:pPr>
        <w:pStyle w:val="Sinespaciado"/>
      </w:pPr>
    </w:p>
    <w:p w14:paraId="6A10FEFA" w14:textId="77777777" w:rsidR="006578B3" w:rsidRDefault="006578B3" w:rsidP="006578B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9129C95" w14:textId="77777777" w:rsidR="006578B3" w:rsidRPr="00B45907" w:rsidRDefault="006578B3" w:rsidP="006578B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4A0DCFDA" w14:textId="77777777" w:rsidR="006578B3" w:rsidRPr="00B45907" w:rsidRDefault="006578B3" w:rsidP="006578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EEBC23A" w14:textId="77777777" w:rsidR="006578B3" w:rsidRDefault="006578B3" w:rsidP="006578B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</w:p>
    <w:p w14:paraId="7A0EDD7A" w14:textId="77777777" w:rsidR="004B2D1A" w:rsidRDefault="004B2D1A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bookmarkEnd w:id="0"/>
    <w:p w14:paraId="071C425B" w14:textId="57B1DC11" w:rsidR="00987091" w:rsidRDefault="00987091" w:rsidP="00852943">
      <w:pPr>
        <w:spacing w:after="0"/>
        <w:jc w:val="both"/>
      </w:pPr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51ADB" w14:textId="77777777" w:rsidR="00837352" w:rsidRDefault="00837352" w:rsidP="00987091">
      <w:pPr>
        <w:spacing w:after="0" w:line="240" w:lineRule="auto"/>
      </w:pPr>
      <w:r>
        <w:separator/>
      </w:r>
    </w:p>
  </w:endnote>
  <w:endnote w:type="continuationSeparator" w:id="0">
    <w:p w14:paraId="228E6DDF" w14:textId="77777777" w:rsidR="00837352" w:rsidRDefault="00837352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115DB" w14:textId="77777777" w:rsidR="00837352" w:rsidRDefault="00837352" w:rsidP="00987091">
      <w:pPr>
        <w:spacing w:after="0" w:line="240" w:lineRule="auto"/>
      </w:pPr>
      <w:r>
        <w:separator/>
      </w:r>
    </w:p>
  </w:footnote>
  <w:footnote w:type="continuationSeparator" w:id="0">
    <w:p w14:paraId="3CB38947" w14:textId="77777777" w:rsidR="00837352" w:rsidRDefault="00837352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0064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091"/>
    <w:rsid w:val="00010AA0"/>
    <w:rsid w:val="00030D00"/>
    <w:rsid w:val="00031131"/>
    <w:rsid w:val="0008778F"/>
    <w:rsid w:val="000A2894"/>
    <w:rsid w:val="000B6791"/>
    <w:rsid w:val="000D0A4A"/>
    <w:rsid w:val="00103DEE"/>
    <w:rsid w:val="001307D2"/>
    <w:rsid w:val="00145A4C"/>
    <w:rsid w:val="00194501"/>
    <w:rsid w:val="0019650C"/>
    <w:rsid w:val="001E4074"/>
    <w:rsid w:val="00241879"/>
    <w:rsid w:val="00296A13"/>
    <w:rsid w:val="002F3CF6"/>
    <w:rsid w:val="00345254"/>
    <w:rsid w:val="00366EBB"/>
    <w:rsid w:val="003970F1"/>
    <w:rsid w:val="003B4811"/>
    <w:rsid w:val="003B4885"/>
    <w:rsid w:val="004115CC"/>
    <w:rsid w:val="0042381D"/>
    <w:rsid w:val="00481962"/>
    <w:rsid w:val="00487F85"/>
    <w:rsid w:val="004A0A84"/>
    <w:rsid w:val="004B2D1A"/>
    <w:rsid w:val="004B3A7A"/>
    <w:rsid w:val="004D3BAC"/>
    <w:rsid w:val="00500146"/>
    <w:rsid w:val="00524AAA"/>
    <w:rsid w:val="005434E6"/>
    <w:rsid w:val="00562831"/>
    <w:rsid w:val="005746E9"/>
    <w:rsid w:val="005775E9"/>
    <w:rsid w:val="005B6E07"/>
    <w:rsid w:val="005F2020"/>
    <w:rsid w:val="00627B30"/>
    <w:rsid w:val="00645686"/>
    <w:rsid w:val="00653C1B"/>
    <w:rsid w:val="00657274"/>
    <w:rsid w:val="006578B3"/>
    <w:rsid w:val="00662E88"/>
    <w:rsid w:val="00667977"/>
    <w:rsid w:val="006D1C64"/>
    <w:rsid w:val="0071373C"/>
    <w:rsid w:val="00751438"/>
    <w:rsid w:val="00777B3E"/>
    <w:rsid w:val="00784BA1"/>
    <w:rsid w:val="007C7F46"/>
    <w:rsid w:val="007E5155"/>
    <w:rsid w:val="007F01C8"/>
    <w:rsid w:val="00837352"/>
    <w:rsid w:val="00852943"/>
    <w:rsid w:val="008879E2"/>
    <w:rsid w:val="008D3921"/>
    <w:rsid w:val="008D5DA5"/>
    <w:rsid w:val="00917365"/>
    <w:rsid w:val="00941837"/>
    <w:rsid w:val="00945D2E"/>
    <w:rsid w:val="009732ED"/>
    <w:rsid w:val="00987091"/>
    <w:rsid w:val="009B0B82"/>
    <w:rsid w:val="009B7FFE"/>
    <w:rsid w:val="00A71558"/>
    <w:rsid w:val="00AA07BD"/>
    <w:rsid w:val="00AA5D4C"/>
    <w:rsid w:val="00AD7A79"/>
    <w:rsid w:val="00B00B56"/>
    <w:rsid w:val="00B50210"/>
    <w:rsid w:val="00B92341"/>
    <w:rsid w:val="00C27317"/>
    <w:rsid w:val="00C36B09"/>
    <w:rsid w:val="00C4127A"/>
    <w:rsid w:val="00C7449D"/>
    <w:rsid w:val="00C977D8"/>
    <w:rsid w:val="00CB0971"/>
    <w:rsid w:val="00CB50B7"/>
    <w:rsid w:val="00CC3DA2"/>
    <w:rsid w:val="00CD0390"/>
    <w:rsid w:val="00D037A8"/>
    <w:rsid w:val="00D04848"/>
    <w:rsid w:val="00D61482"/>
    <w:rsid w:val="00DD2566"/>
    <w:rsid w:val="00E44AF0"/>
    <w:rsid w:val="00E51DE4"/>
    <w:rsid w:val="00E52D23"/>
    <w:rsid w:val="00EF6DDC"/>
    <w:rsid w:val="00F101E6"/>
    <w:rsid w:val="00F3404C"/>
    <w:rsid w:val="00F45F52"/>
    <w:rsid w:val="00F566E0"/>
    <w:rsid w:val="00F81312"/>
    <w:rsid w:val="00FC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20F61"/>
  <w15:chartTrackingRefBased/>
  <w15:docId w15:val="{FAC59282-478C-4F14-BCF2-578DE9C1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4268</TotalTime>
  <Pages>2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25</cp:revision>
  <dcterms:created xsi:type="dcterms:W3CDTF">2021-07-07T16:01:00Z</dcterms:created>
  <dcterms:modified xsi:type="dcterms:W3CDTF">2021-09-08T12:19:00Z</dcterms:modified>
</cp:coreProperties>
</file>