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03B9FA4B">
                <wp:simplePos x="0" y="0"/>
                <wp:positionH relativeFrom="margin">
                  <wp:posOffset>5539740</wp:posOffset>
                </wp:positionH>
                <wp:positionV relativeFrom="paragraph">
                  <wp:posOffset>-509270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210E5FC7" w:rsidR="00F566E0" w:rsidRPr="00A22F83" w:rsidRDefault="00271FE3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6.2pt;margin-top:-40.1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" filled="f" stroked="f">
                <v:textbox>
                  <w:txbxContent>
                    <w:p w14:paraId="078F41F2" w14:textId="210E5FC7" w:rsidR="00F566E0" w:rsidRPr="00A22F83" w:rsidRDefault="00271FE3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22B1217F" w14:textId="005EDB3C" w:rsidR="00987091" w:rsidRDefault="00987091"/>
    <w:p w14:paraId="520D34F5" w14:textId="285402A7" w:rsidR="00987091" w:rsidRDefault="00987091"/>
    <w:p w14:paraId="662165EF" w14:textId="17942476" w:rsidR="00CB50B7" w:rsidRDefault="00AC4FEE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 w:rsidRPr="00AC4FEE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406D201F" wp14:editId="197EB620">
            <wp:extent cx="3655839" cy="2450264"/>
            <wp:effectExtent l="0" t="0" r="1905" b="7620"/>
            <wp:docPr id="2" name="Imagen 2" descr="C:\Users\AUDLAG01\Desktop\2021\BOLETINES\JULIO\043\San Juan de Giró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JULIO\043\San Juan de Girón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96" cy="24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3311BEBD" w14:textId="53F52550" w:rsidR="009B7FFE" w:rsidRDefault="00AC4FEE" w:rsidP="009B7FFE">
      <w:pPr>
        <w:shd w:val="clear" w:color="auto" w:fill="FFFFFF"/>
        <w:tabs>
          <w:tab w:val="left" w:pos="5234"/>
        </w:tabs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EMPAS S</w:t>
      </w:r>
      <w:r w:rsidR="005D1E50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.A. avanza en renovación de redes en Floridablanca </w:t>
      </w:r>
      <w:bookmarkStart w:id="0" w:name="_GoBack"/>
      <w:bookmarkEnd w:id="0"/>
      <w:r w:rsidR="00EA1522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 xml:space="preserve"> </w:t>
      </w:r>
    </w:p>
    <w:p w14:paraId="36AC5E02" w14:textId="4ACF259C" w:rsidR="005B6E07" w:rsidRDefault="00241879" w:rsidP="00241879">
      <w:pPr>
        <w:shd w:val="clear" w:color="auto" w:fill="FFFFFF"/>
        <w:tabs>
          <w:tab w:val="left" w:pos="5234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4418C351" w14:textId="46DA65B6" w:rsidR="00F566E0" w:rsidRPr="00B45907" w:rsidRDefault="00CB50B7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Julio </w:t>
      </w:r>
      <w:r w:rsidR="00AC4FEE">
        <w:rPr>
          <w:b/>
          <w:sz w:val="24"/>
          <w:szCs w:val="24"/>
        </w:rPr>
        <w:t>2</w:t>
      </w:r>
      <w:r w:rsidR="00EA1522">
        <w:rPr>
          <w:b/>
          <w:sz w:val="24"/>
          <w:szCs w:val="24"/>
        </w:rPr>
        <w:t>9</w:t>
      </w:r>
      <w:r w:rsidR="00F566E0">
        <w:rPr>
          <w:b/>
          <w:sz w:val="24"/>
          <w:szCs w:val="24"/>
        </w:rPr>
        <w:t xml:space="preserve"> de 2021</w:t>
      </w:r>
      <w:r w:rsidR="00F566E0" w:rsidRPr="00B45907">
        <w:rPr>
          <w:b/>
          <w:sz w:val="24"/>
          <w:szCs w:val="24"/>
        </w:rPr>
        <w:tab/>
      </w:r>
    </w:p>
    <w:p w14:paraId="1FB67D43" w14:textId="77777777" w:rsidR="005D1E50" w:rsidRDefault="005D1E50" w:rsidP="00EA1522">
      <w:pPr>
        <w:jc w:val="both"/>
      </w:pPr>
    </w:p>
    <w:p w14:paraId="50F3AA0B" w14:textId="77777777" w:rsidR="00EA1522" w:rsidRDefault="00AC4FEE" w:rsidP="00EA1522">
      <w:pPr>
        <w:jc w:val="both"/>
        <w:rPr>
          <w:sz w:val="28"/>
          <w:szCs w:val="28"/>
        </w:rPr>
      </w:pPr>
      <w:r w:rsidRPr="00EA1522">
        <w:rPr>
          <w:sz w:val="28"/>
          <w:szCs w:val="28"/>
        </w:rPr>
        <w:t xml:space="preserve">La Empresa Pública de Alcantarillado de Santander, EMPAS S.A. E.S.P, </w:t>
      </w:r>
      <w:r w:rsidR="00EA1522" w:rsidRPr="00EA1522">
        <w:rPr>
          <w:sz w:val="28"/>
          <w:szCs w:val="28"/>
        </w:rPr>
        <w:t xml:space="preserve">en procura  de la mejora del servicio domiciliario ejecuta </w:t>
      </w:r>
      <w:r w:rsidRPr="00EA1522">
        <w:rPr>
          <w:sz w:val="28"/>
          <w:szCs w:val="28"/>
        </w:rPr>
        <w:t xml:space="preserve">la obra de reposición de redes en </w:t>
      </w:r>
      <w:r w:rsidR="00EA1522" w:rsidRPr="00EA1522">
        <w:rPr>
          <w:sz w:val="28"/>
          <w:szCs w:val="28"/>
        </w:rPr>
        <w:t xml:space="preserve">la calle 93 entre carreras 55 y 56 </w:t>
      </w:r>
      <w:r w:rsidRPr="00EA1522">
        <w:rPr>
          <w:sz w:val="28"/>
          <w:szCs w:val="28"/>
        </w:rPr>
        <w:t>el barrio San Juan</w:t>
      </w:r>
      <w:r w:rsidR="00EA1522">
        <w:rPr>
          <w:sz w:val="28"/>
          <w:szCs w:val="28"/>
        </w:rPr>
        <w:t>,</w:t>
      </w:r>
      <w:r w:rsidRPr="00EA1522">
        <w:rPr>
          <w:sz w:val="28"/>
          <w:szCs w:val="28"/>
        </w:rPr>
        <w:t xml:space="preserve"> de Floridablanca. </w:t>
      </w:r>
    </w:p>
    <w:p w14:paraId="4020F2B4" w14:textId="77777777" w:rsidR="00EA1522" w:rsidRDefault="00EA1522" w:rsidP="00EA15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comunidad de este sector tendrá </w:t>
      </w:r>
      <w:r w:rsidR="00AC4FEE" w:rsidRPr="00EA1522">
        <w:rPr>
          <w:sz w:val="28"/>
          <w:szCs w:val="28"/>
        </w:rPr>
        <w:t>50 metros lineales de r</w:t>
      </w:r>
      <w:r>
        <w:rPr>
          <w:sz w:val="28"/>
          <w:szCs w:val="28"/>
        </w:rPr>
        <w:t>ed sanitaria en 200 milímetros totalmente nueva, lo cual</w:t>
      </w:r>
      <w:r w:rsidR="00AC4FEE" w:rsidRPr="00EA1522">
        <w:rPr>
          <w:sz w:val="28"/>
          <w:szCs w:val="28"/>
        </w:rPr>
        <w:t xml:space="preserve"> garantiza un óptimo funcionamiento del sistema de alcantarillado tras las fallas reveladas por los hundimientos viales y confirmados mediante investigación con el equipo CCTV. </w:t>
      </w:r>
    </w:p>
    <w:p w14:paraId="7FBD0BDA" w14:textId="536EF1E4" w:rsidR="00F566E0" w:rsidRPr="00EA1522" w:rsidRDefault="00AC4FEE" w:rsidP="00EA1522">
      <w:pPr>
        <w:jc w:val="both"/>
        <w:rPr>
          <w:sz w:val="28"/>
          <w:szCs w:val="28"/>
        </w:rPr>
      </w:pPr>
      <w:r w:rsidRPr="00EA1522">
        <w:rPr>
          <w:sz w:val="28"/>
          <w:szCs w:val="28"/>
        </w:rPr>
        <w:t>A las obras se suman el cambio de 8 acometidas domiciliarias, la construcción de un pozo de inspección nuevo y la remodelación de otro más.</w:t>
      </w:r>
      <w:r w:rsidR="00872377">
        <w:rPr>
          <w:sz w:val="28"/>
          <w:szCs w:val="28"/>
        </w:rPr>
        <w:t xml:space="preserve"> Una vez sea terminada la renovación iniciará la recuperación del pavimento, para garantizar la movilidad en el sector. </w:t>
      </w: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E3AA30" w14:textId="77777777" w:rsidR="00E23947" w:rsidRDefault="00E23947" w:rsidP="00987091">
      <w:pPr>
        <w:spacing w:after="0" w:line="240" w:lineRule="auto"/>
      </w:pPr>
      <w:r>
        <w:separator/>
      </w:r>
    </w:p>
  </w:endnote>
  <w:endnote w:type="continuationSeparator" w:id="0">
    <w:p w14:paraId="004A5C40" w14:textId="77777777" w:rsidR="00E23947" w:rsidRDefault="00E23947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0EA2B" w14:textId="77777777" w:rsidR="00E23947" w:rsidRDefault="00E23947" w:rsidP="00987091">
      <w:pPr>
        <w:spacing w:after="0" w:line="240" w:lineRule="auto"/>
      </w:pPr>
      <w:r>
        <w:separator/>
      </w:r>
    </w:p>
  </w:footnote>
  <w:footnote w:type="continuationSeparator" w:id="0">
    <w:p w14:paraId="39E7A3E7" w14:textId="77777777" w:rsidR="00E23947" w:rsidRDefault="00E23947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1458E7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081A3E"/>
    <w:rsid w:val="00103DEE"/>
    <w:rsid w:val="00194501"/>
    <w:rsid w:val="00241879"/>
    <w:rsid w:val="00271FE3"/>
    <w:rsid w:val="00296A13"/>
    <w:rsid w:val="0042381D"/>
    <w:rsid w:val="005775E9"/>
    <w:rsid w:val="005B6E07"/>
    <w:rsid w:val="005D1E50"/>
    <w:rsid w:val="005F2020"/>
    <w:rsid w:val="00653C1B"/>
    <w:rsid w:val="00777B3E"/>
    <w:rsid w:val="007C7F46"/>
    <w:rsid w:val="00852943"/>
    <w:rsid w:val="00872377"/>
    <w:rsid w:val="008879E2"/>
    <w:rsid w:val="008D3921"/>
    <w:rsid w:val="008D5DA5"/>
    <w:rsid w:val="00987091"/>
    <w:rsid w:val="009B0B82"/>
    <w:rsid w:val="009B7FFE"/>
    <w:rsid w:val="00A71558"/>
    <w:rsid w:val="00AC4FEE"/>
    <w:rsid w:val="00B03349"/>
    <w:rsid w:val="00BD1CE1"/>
    <w:rsid w:val="00C27317"/>
    <w:rsid w:val="00C977D8"/>
    <w:rsid w:val="00CB50B7"/>
    <w:rsid w:val="00CC3DA2"/>
    <w:rsid w:val="00D61482"/>
    <w:rsid w:val="00E23947"/>
    <w:rsid w:val="00EA1522"/>
    <w:rsid w:val="00F5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E581DDBA-DA3B-416D-8528-F337D1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23</cp:revision>
  <dcterms:created xsi:type="dcterms:W3CDTF">2021-07-07T16:01:00Z</dcterms:created>
  <dcterms:modified xsi:type="dcterms:W3CDTF">2021-07-29T18:39:00Z</dcterms:modified>
</cp:coreProperties>
</file>